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AFFE9" w14:textId="6C3CFD92" w:rsidR="00643A33" w:rsidRDefault="00643A33" w:rsidP="00643A33">
      <w:pPr>
        <w:jc w:val="center"/>
        <w:rPr>
          <w:rFonts w:ascii="Arial" w:hAnsi="Arial" w:cs="Arial"/>
          <w:b/>
          <w:bCs/>
          <w:sz w:val="84"/>
          <w:szCs w:val="84"/>
        </w:rPr>
      </w:pPr>
      <w:r w:rsidRPr="00643A33">
        <w:rPr>
          <w:rFonts w:ascii="Arial" w:hAnsi="Arial" w:cs="Arial"/>
          <w:b/>
          <w:bCs/>
          <w:sz w:val="84"/>
          <w:szCs w:val="84"/>
        </w:rPr>
        <w:t>Research report</w:t>
      </w:r>
    </w:p>
    <w:p w14:paraId="722AF5B9" w14:textId="7AD8ABD1" w:rsidR="00643A33" w:rsidRDefault="00643A33" w:rsidP="00643A33">
      <w:pPr>
        <w:jc w:val="center"/>
        <w:rPr>
          <w:rFonts w:ascii="Arial" w:hAnsi="Arial" w:cs="Arial"/>
          <w:b/>
          <w:bCs/>
          <w:sz w:val="50"/>
          <w:szCs w:val="50"/>
        </w:rPr>
      </w:pPr>
      <w:r w:rsidRPr="00643A33">
        <w:rPr>
          <w:rFonts w:ascii="Arial" w:hAnsi="Arial" w:cs="Arial"/>
          <w:b/>
          <w:bCs/>
          <w:noProof/>
          <w:sz w:val="84"/>
          <w:szCs w:val="84"/>
          <w:lang w:eastAsia="nl-NL"/>
        </w:rPr>
        <w:drawing>
          <wp:anchor distT="0" distB="0" distL="114300" distR="114300" simplePos="0" relativeHeight="251659264" behindDoc="0" locked="0" layoutInCell="1" allowOverlap="1" wp14:anchorId="306FA6B8" wp14:editId="2FDF61F6">
            <wp:simplePos x="0" y="0"/>
            <wp:positionH relativeFrom="column">
              <wp:posOffset>-80010</wp:posOffset>
            </wp:positionH>
            <wp:positionV relativeFrom="page">
              <wp:posOffset>2188845</wp:posOffset>
            </wp:positionV>
            <wp:extent cx="6015990" cy="5974715"/>
            <wp:effectExtent l="0" t="0" r="3810" b="0"/>
            <wp:wrapSquare wrapText="bothSides"/>
            <wp:docPr id="1" name="Afbeelding 1" descr="MUN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NAgaz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5990" cy="5974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50"/>
          <w:szCs w:val="50"/>
        </w:rPr>
        <w:t>Human Rights Council</w:t>
      </w:r>
    </w:p>
    <w:p w14:paraId="3877C3F6" w14:textId="77777777" w:rsidR="00643A33" w:rsidRPr="00643A33" w:rsidRDefault="00643A33" w:rsidP="00643A33">
      <w:pPr>
        <w:rPr>
          <w:rFonts w:ascii="Arial" w:hAnsi="Arial" w:cs="Arial"/>
          <w:sz w:val="50"/>
          <w:szCs w:val="50"/>
        </w:rPr>
      </w:pPr>
    </w:p>
    <w:p w14:paraId="19C0AAC6" w14:textId="664119CC" w:rsidR="00643A33" w:rsidRDefault="00643A33" w:rsidP="00643A33">
      <w:pPr>
        <w:jc w:val="center"/>
        <w:rPr>
          <w:rFonts w:ascii="Arial" w:hAnsi="Arial" w:cs="Arial"/>
          <w:b/>
          <w:bCs/>
          <w:i/>
          <w:iCs/>
          <w:color w:val="222426"/>
          <w:sz w:val="36"/>
          <w:szCs w:val="36"/>
          <w:shd w:val="clear" w:color="auto" w:fill="FFFFFF"/>
        </w:rPr>
      </w:pPr>
      <w:r w:rsidRPr="00643A33">
        <w:rPr>
          <w:rFonts w:ascii="Arial" w:hAnsi="Arial" w:cs="Arial"/>
          <w:b/>
          <w:bCs/>
          <w:i/>
          <w:iCs/>
          <w:color w:val="222426"/>
          <w:sz w:val="36"/>
          <w:szCs w:val="36"/>
          <w:shd w:val="clear" w:color="auto" w:fill="FFFFFF"/>
        </w:rPr>
        <w:t>Combatting the issue of modern slavery of girls. </w:t>
      </w:r>
    </w:p>
    <w:p w14:paraId="375CEA7D" w14:textId="77777777" w:rsidR="00643A33" w:rsidRDefault="00643A33" w:rsidP="00643A33">
      <w:pPr>
        <w:jc w:val="center"/>
        <w:rPr>
          <w:rFonts w:ascii="Arial" w:hAnsi="Arial" w:cs="Arial"/>
          <w:b/>
          <w:bCs/>
          <w:i/>
          <w:iCs/>
          <w:sz w:val="36"/>
          <w:szCs w:val="36"/>
        </w:rPr>
      </w:pPr>
    </w:p>
    <w:p w14:paraId="31D7FAE7" w14:textId="0EA6C54C" w:rsidR="00643A33" w:rsidRPr="00643A33" w:rsidRDefault="00643A33" w:rsidP="00643A33">
      <w:pPr>
        <w:jc w:val="center"/>
        <w:rPr>
          <w:rFonts w:ascii="Arial" w:hAnsi="Arial" w:cs="Arial"/>
          <w:i/>
          <w:iCs/>
          <w:sz w:val="36"/>
          <w:szCs w:val="36"/>
          <w:lang w:val="nl-NL"/>
        </w:rPr>
      </w:pPr>
      <w:r w:rsidRPr="00643A33">
        <w:rPr>
          <w:rFonts w:ascii="Arial" w:hAnsi="Arial" w:cs="Arial"/>
          <w:i/>
          <w:iCs/>
          <w:sz w:val="36"/>
          <w:szCs w:val="36"/>
          <w:lang w:val="nl-NL"/>
        </w:rPr>
        <w:t xml:space="preserve">Student </w:t>
      </w:r>
      <w:proofErr w:type="spellStart"/>
      <w:r w:rsidRPr="00643A33">
        <w:rPr>
          <w:rFonts w:ascii="Arial" w:hAnsi="Arial" w:cs="Arial"/>
          <w:i/>
          <w:iCs/>
          <w:sz w:val="36"/>
          <w:szCs w:val="36"/>
          <w:lang w:val="nl-NL"/>
        </w:rPr>
        <w:t>officers</w:t>
      </w:r>
      <w:proofErr w:type="spellEnd"/>
      <w:r w:rsidRPr="00643A33">
        <w:rPr>
          <w:rFonts w:ascii="Arial" w:hAnsi="Arial" w:cs="Arial"/>
          <w:i/>
          <w:iCs/>
          <w:sz w:val="36"/>
          <w:szCs w:val="36"/>
          <w:lang w:val="nl-NL"/>
        </w:rPr>
        <w:t>:</w:t>
      </w:r>
    </w:p>
    <w:p w14:paraId="4CF80572" w14:textId="177CA7A9" w:rsidR="00643A33" w:rsidRPr="00643A33" w:rsidRDefault="00643A33" w:rsidP="00643A33">
      <w:pPr>
        <w:jc w:val="center"/>
        <w:rPr>
          <w:rFonts w:ascii="Arial" w:hAnsi="Arial" w:cs="Arial"/>
          <w:i/>
          <w:iCs/>
          <w:sz w:val="36"/>
          <w:szCs w:val="36"/>
          <w:lang w:val="nl-NL"/>
        </w:rPr>
      </w:pPr>
      <w:proofErr w:type="spellStart"/>
      <w:r w:rsidRPr="00643A33">
        <w:rPr>
          <w:rFonts w:ascii="Arial" w:hAnsi="Arial" w:cs="Arial"/>
          <w:i/>
          <w:iCs/>
          <w:sz w:val="36"/>
          <w:szCs w:val="36"/>
          <w:lang w:val="nl-NL"/>
        </w:rPr>
        <w:t>Gio</w:t>
      </w:r>
      <w:proofErr w:type="spellEnd"/>
      <w:r w:rsidRPr="00643A33">
        <w:rPr>
          <w:rFonts w:ascii="Arial" w:hAnsi="Arial" w:cs="Arial"/>
          <w:i/>
          <w:iCs/>
          <w:sz w:val="36"/>
          <w:szCs w:val="36"/>
          <w:lang w:val="nl-NL"/>
        </w:rPr>
        <w:t xml:space="preserve"> </w:t>
      </w:r>
      <w:proofErr w:type="spellStart"/>
      <w:r w:rsidRPr="00643A33">
        <w:rPr>
          <w:rFonts w:ascii="Arial" w:hAnsi="Arial" w:cs="Arial"/>
          <w:i/>
          <w:iCs/>
          <w:sz w:val="36"/>
          <w:szCs w:val="36"/>
          <w:lang w:val="nl-NL"/>
        </w:rPr>
        <w:t>Kromokario</w:t>
      </w:r>
      <w:proofErr w:type="spellEnd"/>
      <w:r w:rsidRPr="00643A33">
        <w:rPr>
          <w:rFonts w:ascii="Arial" w:hAnsi="Arial" w:cs="Arial"/>
          <w:i/>
          <w:iCs/>
          <w:sz w:val="36"/>
          <w:szCs w:val="36"/>
          <w:lang w:val="nl-NL"/>
        </w:rPr>
        <w:t xml:space="preserve"> </w:t>
      </w:r>
      <w:proofErr w:type="spellStart"/>
      <w:r w:rsidRPr="00643A33">
        <w:rPr>
          <w:rFonts w:ascii="Arial" w:hAnsi="Arial" w:cs="Arial"/>
          <w:i/>
          <w:iCs/>
          <w:sz w:val="36"/>
          <w:szCs w:val="36"/>
          <w:lang w:val="nl-NL"/>
        </w:rPr>
        <w:t>and</w:t>
      </w:r>
      <w:proofErr w:type="spellEnd"/>
      <w:r w:rsidRPr="00643A33">
        <w:rPr>
          <w:rFonts w:ascii="Arial" w:hAnsi="Arial" w:cs="Arial"/>
          <w:i/>
          <w:iCs/>
          <w:sz w:val="36"/>
          <w:szCs w:val="36"/>
          <w:lang w:val="nl-NL"/>
        </w:rPr>
        <w:t xml:space="preserve"> Jens de Graaf</w:t>
      </w:r>
    </w:p>
    <w:p w14:paraId="2C75A86F" w14:textId="77777777" w:rsidR="00643A33" w:rsidRDefault="00643A33" w:rsidP="00643A33">
      <w:pPr>
        <w:rPr>
          <w:rFonts w:ascii="Arial" w:hAnsi="Arial" w:cs="Arial"/>
          <w:b/>
          <w:bCs/>
          <w:sz w:val="28"/>
          <w:szCs w:val="28"/>
          <w:lang w:val="nl-NL"/>
        </w:rPr>
      </w:pPr>
    </w:p>
    <w:p w14:paraId="3228C492" w14:textId="48AEC8E5" w:rsidR="00643A33" w:rsidRDefault="00643A33" w:rsidP="00643A33">
      <w:pPr>
        <w:rPr>
          <w:rFonts w:ascii="Arial" w:hAnsi="Arial" w:cs="Arial"/>
          <w:b/>
          <w:bCs/>
          <w:sz w:val="28"/>
          <w:szCs w:val="28"/>
          <w:lang w:val="nl-NL"/>
        </w:rPr>
      </w:pPr>
      <w:proofErr w:type="spellStart"/>
      <w:r>
        <w:rPr>
          <w:rFonts w:ascii="Arial" w:hAnsi="Arial" w:cs="Arial"/>
          <w:b/>
          <w:bCs/>
          <w:sz w:val="28"/>
          <w:szCs w:val="28"/>
          <w:lang w:val="nl-NL"/>
        </w:rPr>
        <w:lastRenderedPageBreak/>
        <w:t>Introduction</w:t>
      </w:r>
      <w:proofErr w:type="spellEnd"/>
    </w:p>
    <w:p w14:paraId="4F899F2A" w14:textId="77777777" w:rsidR="00643A33" w:rsidRPr="00643A33" w:rsidRDefault="00643A33" w:rsidP="00643A33">
      <w:pPr>
        <w:rPr>
          <w:rFonts w:ascii="Arial" w:hAnsi="Arial" w:cs="Arial"/>
          <w:b/>
          <w:bCs/>
          <w:lang w:val="nl-NL"/>
        </w:rPr>
      </w:pPr>
    </w:p>
    <w:p w14:paraId="463BD34B" w14:textId="77777777" w:rsidR="00643A33" w:rsidRDefault="00643A33" w:rsidP="00643A33">
      <w:pPr>
        <w:rPr>
          <w:rFonts w:ascii="Arial" w:hAnsi="Arial" w:cs="Arial"/>
        </w:rPr>
      </w:pPr>
      <w:r w:rsidRPr="00643A33">
        <w:rPr>
          <w:rFonts w:ascii="Arial" w:hAnsi="Arial" w:cs="Arial"/>
          <w:color w:val="000000" w:themeColor="text1"/>
          <w:shd w:val="clear" w:color="auto" w:fill="FFFFFF"/>
        </w:rPr>
        <w:t>Article 4 of the Universal Declaration of Human Rights states that '</w:t>
      </w:r>
      <w:r w:rsidRPr="00643A33">
        <w:rPr>
          <w:rFonts w:ascii="Arial" w:hAnsi="Arial" w:cs="Arial"/>
          <w:color w:val="000000" w:themeColor="text1"/>
        </w:rPr>
        <w:t>No one shall be held in slavery or servitude: slavery and the slave trade shall be prohibited in all their forms</w:t>
      </w:r>
      <w:r w:rsidRPr="00643A33">
        <w:rPr>
          <w:rFonts w:ascii="Arial" w:hAnsi="Arial" w:cs="Arial"/>
          <w:color w:val="000000" w:themeColor="text1"/>
          <w:shd w:val="clear" w:color="auto" w:fill="FFFFFF"/>
        </w:rPr>
        <w:t>'</w:t>
      </w:r>
      <w:r>
        <w:rPr>
          <w:rFonts w:ascii="Arial" w:hAnsi="Arial" w:cs="Arial"/>
          <w:color w:val="1F1F1F"/>
          <w:shd w:val="clear" w:color="auto" w:fill="FFFFFF"/>
        </w:rPr>
        <w:t xml:space="preserve">. </w:t>
      </w:r>
      <w:r>
        <w:rPr>
          <w:rFonts w:ascii="Arial" w:hAnsi="Arial" w:cs="Arial"/>
        </w:rPr>
        <w:t xml:space="preserve">But on this day 49.6 million people worldwide live in modern slavery and thus live in violation of the human rights act. Modern slavery can take many forms, some of these are: Human trafficking, </w:t>
      </w:r>
      <w:proofErr w:type="gramStart"/>
      <w:r>
        <w:rPr>
          <w:rFonts w:ascii="Arial" w:hAnsi="Arial" w:cs="Arial"/>
        </w:rPr>
        <w:t>Forced</w:t>
      </w:r>
      <w:proofErr w:type="gramEnd"/>
      <w:r>
        <w:rPr>
          <w:rFonts w:ascii="Arial" w:hAnsi="Arial" w:cs="Arial"/>
        </w:rPr>
        <w:t xml:space="preserve"> labour, child slavery and forced marriage. </w:t>
      </w:r>
    </w:p>
    <w:p w14:paraId="45B4A43D" w14:textId="77777777" w:rsidR="00643A33" w:rsidRDefault="00643A33" w:rsidP="00643A33">
      <w:pPr>
        <w:rPr>
          <w:rFonts w:ascii="Arial" w:hAnsi="Arial" w:cs="Arial"/>
        </w:rPr>
      </w:pPr>
    </w:p>
    <w:p w14:paraId="6AAD0224" w14:textId="46102E6D" w:rsidR="00643A33" w:rsidRDefault="00643A33" w:rsidP="00643A33">
      <w:pPr>
        <w:rPr>
          <w:rFonts w:ascii="Arial" w:hAnsi="Arial" w:cs="Arial"/>
        </w:rPr>
      </w:pPr>
      <w:r>
        <w:rPr>
          <w:rFonts w:ascii="Arial" w:hAnsi="Arial" w:cs="Arial"/>
        </w:rPr>
        <w:t xml:space="preserve">Issues like gender inequality and discrimination make women especially vulnerable for modern slavery. 71% of the modern slavery victims are women or girls, and 1 in 130 women and girls globally is living in modern slavery. </w:t>
      </w:r>
      <w:proofErr w:type="gramStart"/>
      <w:r>
        <w:rPr>
          <w:rFonts w:ascii="Arial" w:hAnsi="Arial" w:cs="Arial"/>
        </w:rPr>
        <w:t>Furthermore</w:t>
      </w:r>
      <w:proofErr w:type="gramEnd"/>
      <w:r>
        <w:rPr>
          <w:rFonts w:ascii="Arial" w:hAnsi="Arial" w:cs="Arial"/>
        </w:rPr>
        <w:t xml:space="preserve"> things like, conflicts, climate change, and Covid-19 made more girls vulnerable to modern slavery which led to an increase in victims over the last couple years. Action should </w:t>
      </w:r>
    </w:p>
    <w:p w14:paraId="0BAD59E8" w14:textId="05215455" w:rsidR="00643A33" w:rsidRDefault="00643A33" w:rsidP="00643A33">
      <w:pPr>
        <w:rPr>
          <w:rFonts w:ascii="Arial" w:hAnsi="Arial" w:cs="Arial"/>
        </w:rPr>
      </w:pPr>
      <w:r>
        <w:rPr>
          <w:rFonts w:ascii="Arial" w:hAnsi="Arial" w:cs="Arial"/>
        </w:rPr>
        <w:t>be taken to combat this rise.</w:t>
      </w:r>
    </w:p>
    <w:p w14:paraId="2188B335" w14:textId="77777777" w:rsidR="00643A33" w:rsidRDefault="00643A33" w:rsidP="00643A33">
      <w:pPr>
        <w:rPr>
          <w:rFonts w:ascii="Arial" w:hAnsi="Arial" w:cs="Arial"/>
        </w:rPr>
      </w:pPr>
    </w:p>
    <w:p w14:paraId="396A1C46" w14:textId="77777777" w:rsidR="00643A33" w:rsidRDefault="00643A33" w:rsidP="00643A33">
      <w:pPr>
        <w:rPr>
          <w:rFonts w:ascii="Arial" w:hAnsi="Arial" w:cs="Arial"/>
        </w:rPr>
      </w:pPr>
    </w:p>
    <w:p w14:paraId="7A10842D" w14:textId="03411EDE" w:rsidR="00643A33" w:rsidRPr="00643A33" w:rsidRDefault="00643A33" w:rsidP="00643A33">
      <w:pPr>
        <w:rPr>
          <w:rFonts w:ascii="Arial" w:hAnsi="Arial" w:cs="Arial"/>
          <w:b/>
          <w:bCs/>
          <w:sz w:val="28"/>
          <w:szCs w:val="28"/>
        </w:rPr>
      </w:pPr>
      <w:r w:rsidRPr="00643A33">
        <w:rPr>
          <w:rFonts w:ascii="Arial" w:hAnsi="Arial" w:cs="Arial"/>
          <w:b/>
          <w:bCs/>
          <w:sz w:val="28"/>
          <w:szCs w:val="28"/>
        </w:rPr>
        <w:t>The Committee</w:t>
      </w:r>
    </w:p>
    <w:p w14:paraId="646D4A80" w14:textId="77777777" w:rsidR="00643A33" w:rsidRDefault="00643A33" w:rsidP="00643A33">
      <w:pPr>
        <w:rPr>
          <w:rFonts w:ascii="Arial" w:hAnsi="Arial" w:cs="Arial"/>
          <w:b/>
          <w:bCs/>
        </w:rPr>
      </w:pPr>
    </w:p>
    <w:p w14:paraId="699EB373" w14:textId="77777777" w:rsidR="00643A33" w:rsidRPr="009D7742" w:rsidRDefault="00643A33" w:rsidP="00643A33">
      <w:pPr>
        <w:rPr>
          <w:rFonts w:ascii="Arial" w:hAnsi="Arial" w:cs="Arial"/>
          <w:lang w:val="en-US"/>
        </w:rPr>
      </w:pPr>
      <w:r w:rsidRPr="009D7742">
        <w:rPr>
          <w:rFonts w:ascii="Arial" w:hAnsi="Arial" w:cs="Arial"/>
          <w:lang w:val="en-US"/>
        </w:rPr>
        <w:t xml:space="preserve">The Human Rights Council is a special council that focuses its discussions on the protection of the all the Human Rights. In MUNA 2025, nations of the Human Rights Council will come together discussing endangerments of certain human rights. These will include the issue of modern slavery of girls, the situation in Sudan, combatting the effects of climate change on the human rights of vulnerable communities and fighting the effects of AI and other new digital technologies on human rights. When debating an issue during MUNA, one should be aware of the fact that money is never an issue. Therefore, a delegate should never vote or speak against resolutions because of financial reasons. </w:t>
      </w:r>
    </w:p>
    <w:p w14:paraId="7B93A144" w14:textId="77777777" w:rsidR="00643A33" w:rsidRPr="00643A33" w:rsidRDefault="00643A33" w:rsidP="00643A33">
      <w:pPr>
        <w:rPr>
          <w:rFonts w:ascii="Arial" w:hAnsi="Arial" w:cs="Arial"/>
          <w:sz w:val="28"/>
          <w:szCs w:val="28"/>
          <w:lang w:val="en-US"/>
        </w:rPr>
      </w:pPr>
    </w:p>
    <w:p w14:paraId="5F524DA0" w14:textId="77777777" w:rsidR="00643A33" w:rsidRPr="00643A33" w:rsidRDefault="00643A33" w:rsidP="00643A33">
      <w:pPr>
        <w:rPr>
          <w:rFonts w:ascii="Arial" w:hAnsi="Arial" w:cs="Arial"/>
          <w:b/>
          <w:bCs/>
          <w:sz w:val="28"/>
          <w:szCs w:val="28"/>
          <w:lang w:val="en-US"/>
        </w:rPr>
      </w:pPr>
    </w:p>
    <w:p w14:paraId="4B263BAF" w14:textId="15A907EC" w:rsidR="00643A33" w:rsidRDefault="00643A33" w:rsidP="00643A33">
      <w:pPr>
        <w:rPr>
          <w:rFonts w:ascii="Arial" w:hAnsi="Arial" w:cs="Arial"/>
          <w:b/>
          <w:bCs/>
          <w:sz w:val="28"/>
          <w:szCs w:val="28"/>
        </w:rPr>
      </w:pPr>
      <w:r w:rsidRPr="00643A33">
        <w:rPr>
          <w:rFonts w:ascii="Arial" w:hAnsi="Arial" w:cs="Arial"/>
          <w:b/>
          <w:bCs/>
          <w:sz w:val="28"/>
          <w:szCs w:val="28"/>
        </w:rPr>
        <w:t>Keywords</w:t>
      </w:r>
    </w:p>
    <w:p w14:paraId="6273B64A" w14:textId="480B821C" w:rsidR="00643A33" w:rsidRPr="00643A33" w:rsidRDefault="00643A33" w:rsidP="00643A33">
      <w:pPr>
        <w:rPr>
          <w:rFonts w:ascii="Arial" w:hAnsi="Arial" w:cs="Arial"/>
        </w:rPr>
      </w:pPr>
      <w:r>
        <w:rPr>
          <w:rFonts w:ascii="Arial" w:hAnsi="Arial" w:cs="Arial"/>
          <w:u w:val="single"/>
        </w:rPr>
        <w:t xml:space="preserve">Human rights: </w:t>
      </w:r>
      <w:r>
        <w:rPr>
          <w:rFonts w:ascii="Arial" w:hAnsi="Arial" w:cs="Arial"/>
        </w:rPr>
        <w:t>A set of rights every person has.</w:t>
      </w:r>
    </w:p>
    <w:p w14:paraId="086A1613" w14:textId="77777777" w:rsidR="00643A33" w:rsidRPr="00643A33" w:rsidRDefault="00643A33" w:rsidP="00643A33">
      <w:pPr>
        <w:rPr>
          <w:rFonts w:ascii="Arial" w:hAnsi="Arial" w:cs="Arial"/>
          <w:b/>
          <w:bCs/>
          <w:u w:val="single"/>
        </w:rPr>
      </w:pPr>
    </w:p>
    <w:p w14:paraId="5EC846B7" w14:textId="4FE39AF6" w:rsidR="00643A33" w:rsidRDefault="00643A33" w:rsidP="00643A33">
      <w:pPr>
        <w:rPr>
          <w:rFonts w:ascii="Arial" w:hAnsi="Arial" w:cs="Arial"/>
          <w:b/>
          <w:bCs/>
          <w:color w:val="000000"/>
          <w:shd w:val="clear" w:color="auto" w:fill="FFFFFF"/>
        </w:rPr>
      </w:pPr>
      <w:r w:rsidRPr="00643A33">
        <w:rPr>
          <w:rFonts w:ascii="Arial" w:hAnsi="Arial" w:cs="Arial"/>
          <w:u w:val="single"/>
        </w:rPr>
        <w:t>Modern slavery:</w:t>
      </w:r>
      <w:r w:rsidRPr="00643A33">
        <w:rPr>
          <w:rFonts w:ascii="Arial" w:hAnsi="Arial" w:cs="Arial"/>
          <w:b/>
          <w:bCs/>
        </w:rPr>
        <w:t xml:space="preserve"> </w:t>
      </w:r>
      <w:r w:rsidRPr="00643A33">
        <w:rPr>
          <w:rStyle w:val="Zwaar"/>
          <w:rFonts w:ascii="Arial" w:hAnsi="Arial" w:cs="Arial"/>
          <w:b w:val="0"/>
          <w:bCs w:val="0"/>
          <w:color w:val="000000"/>
          <w:shd w:val="clear" w:color="auto" w:fill="FFFFFF"/>
        </w:rPr>
        <w:t>when an individual is exploited by others, for personal or commercial gain. Whether tricked, coerced, or forced, they lose their freedom</w:t>
      </w:r>
      <w:r w:rsidRPr="00643A33">
        <w:rPr>
          <w:rFonts w:ascii="Arial" w:hAnsi="Arial" w:cs="Arial"/>
          <w:b/>
          <w:bCs/>
          <w:color w:val="000000"/>
          <w:shd w:val="clear" w:color="auto" w:fill="FFFFFF"/>
        </w:rPr>
        <w:t>.</w:t>
      </w:r>
    </w:p>
    <w:p w14:paraId="78E77820" w14:textId="77777777" w:rsidR="00643A33" w:rsidRDefault="00643A33" w:rsidP="00643A33">
      <w:pPr>
        <w:rPr>
          <w:rFonts w:ascii="Arial" w:hAnsi="Arial" w:cs="Arial"/>
          <w:b/>
          <w:bCs/>
          <w:color w:val="000000"/>
          <w:shd w:val="clear" w:color="auto" w:fill="FFFFFF"/>
        </w:rPr>
      </w:pPr>
    </w:p>
    <w:p w14:paraId="6D9373C3" w14:textId="4DDB1251" w:rsidR="00643A33" w:rsidRDefault="00643A33" w:rsidP="00643A33">
      <w:pPr>
        <w:rPr>
          <w:rFonts w:ascii="Arial" w:hAnsi="Arial" w:cs="Arial"/>
          <w:color w:val="000000" w:themeColor="text1"/>
        </w:rPr>
      </w:pPr>
      <w:r w:rsidRPr="00643A33">
        <w:rPr>
          <w:rFonts w:ascii="Arial" w:hAnsi="Arial" w:cs="Arial"/>
          <w:color w:val="000000" w:themeColor="text1"/>
          <w:u w:val="single"/>
          <w:shd w:val="clear" w:color="auto" w:fill="FFFFFF"/>
        </w:rPr>
        <w:t xml:space="preserve">Gender inequality: </w:t>
      </w:r>
      <w:r>
        <w:rPr>
          <w:rFonts w:ascii="Arial" w:hAnsi="Arial" w:cs="Arial"/>
          <w:color w:val="000000" w:themeColor="text1"/>
          <w:u w:val="single"/>
          <w:shd w:val="clear" w:color="auto" w:fill="FFFFFF"/>
        </w:rPr>
        <w:t>t</w:t>
      </w:r>
      <w:r w:rsidRPr="00643A33">
        <w:rPr>
          <w:rFonts w:ascii="Arial" w:hAnsi="Arial" w:cs="Arial"/>
          <w:color w:val="000000" w:themeColor="text1"/>
        </w:rPr>
        <w:t>he condition in which access to rights, resources, and opportunities is unequally distributed between genders</w:t>
      </w:r>
      <w:r>
        <w:rPr>
          <w:rFonts w:ascii="Arial" w:hAnsi="Arial" w:cs="Arial"/>
          <w:color w:val="000000" w:themeColor="text1"/>
        </w:rPr>
        <w:t>.</w:t>
      </w:r>
    </w:p>
    <w:p w14:paraId="76F52B7D" w14:textId="77777777" w:rsidR="00643A33" w:rsidRDefault="00643A33" w:rsidP="00643A33">
      <w:pPr>
        <w:rPr>
          <w:rFonts w:ascii="Arial" w:hAnsi="Arial" w:cs="Arial"/>
          <w:color w:val="000000" w:themeColor="text1"/>
        </w:rPr>
      </w:pPr>
    </w:p>
    <w:p w14:paraId="525335E3" w14:textId="77777777" w:rsidR="00643A33" w:rsidRDefault="00643A33" w:rsidP="00643A33">
      <w:pPr>
        <w:rPr>
          <w:rFonts w:ascii="Arial" w:hAnsi="Arial" w:cs="Arial"/>
          <w:color w:val="000000" w:themeColor="text1"/>
        </w:rPr>
      </w:pPr>
    </w:p>
    <w:p w14:paraId="37304EA6" w14:textId="77777777" w:rsidR="00643A33" w:rsidRPr="00DD59F4" w:rsidRDefault="00643A33" w:rsidP="00643A33">
      <w:pPr>
        <w:pStyle w:val="Titel"/>
        <w:rPr>
          <w:rFonts w:ascii="Arial" w:hAnsi="Arial" w:cs="Arial"/>
          <w:b/>
          <w:bCs/>
          <w:sz w:val="32"/>
          <w:szCs w:val="32"/>
        </w:rPr>
      </w:pPr>
      <w:r w:rsidRPr="00DD59F4">
        <w:rPr>
          <w:rFonts w:ascii="Arial" w:hAnsi="Arial" w:cs="Arial"/>
          <w:b/>
          <w:bCs/>
          <w:sz w:val="32"/>
          <w:szCs w:val="32"/>
        </w:rPr>
        <w:t>Overview</w:t>
      </w:r>
    </w:p>
    <w:p w14:paraId="534615D6" w14:textId="77777777" w:rsidR="00643A33" w:rsidRPr="00ED0C51" w:rsidRDefault="00643A33" w:rsidP="00643A33">
      <w:pPr>
        <w:rPr>
          <w:rFonts w:ascii="Arial" w:hAnsi="Arial" w:cs="Arial"/>
          <w:lang w:val="en-US"/>
        </w:rPr>
      </w:pPr>
    </w:p>
    <w:p w14:paraId="42C0A349" w14:textId="77777777" w:rsidR="00643A33" w:rsidRPr="00DD59F4" w:rsidRDefault="00643A33" w:rsidP="00643A33">
      <w:pPr>
        <w:rPr>
          <w:rFonts w:ascii="Arial" w:hAnsi="Arial" w:cs="Arial"/>
        </w:rPr>
      </w:pPr>
      <w:r w:rsidRPr="00ED0C51">
        <w:rPr>
          <w:rFonts w:ascii="Arial" w:hAnsi="Arial" w:cs="Arial"/>
          <w:lang w:val="en-US"/>
        </w:rPr>
        <w:t xml:space="preserve">The Human Rights Council 2025 will be discussing endangering issues against human rights. </w:t>
      </w:r>
      <w:r w:rsidRPr="00DD59F4">
        <w:rPr>
          <w:rFonts w:ascii="Arial" w:hAnsi="Arial" w:cs="Arial"/>
        </w:rPr>
        <w:t>These issues will include:</w:t>
      </w:r>
    </w:p>
    <w:p w14:paraId="7344FA9D" w14:textId="77777777" w:rsidR="00643A33" w:rsidRPr="00DD59F4" w:rsidRDefault="00643A33" w:rsidP="00643A33">
      <w:pPr>
        <w:rPr>
          <w:rFonts w:ascii="Arial" w:hAnsi="Arial" w:cs="Arial"/>
        </w:rPr>
      </w:pPr>
    </w:p>
    <w:p w14:paraId="384F43BC" w14:textId="77777777" w:rsidR="00643A33" w:rsidRPr="00643A33" w:rsidRDefault="00643A33" w:rsidP="00643A33">
      <w:pPr>
        <w:pStyle w:val="Lijstalinea"/>
        <w:numPr>
          <w:ilvl w:val="0"/>
          <w:numId w:val="1"/>
        </w:numPr>
        <w:rPr>
          <w:rFonts w:ascii="Arial" w:hAnsi="Arial" w:cs="Arial"/>
          <w:b/>
          <w:bCs/>
        </w:rPr>
      </w:pPr>
      <w:r w:rsidRPr="00643A33">
        <w:rPr>
          <w:rFonts w:ascii="Arial" w:hAnsi="Arial" w:cs="Arial"/>
          <w:b/>
          <w:bCs/>
        </w:rPr>
        <w:t>Combatting the issue of modern slavery of girls</w:t>
      </w:r>
    </w:p>
    <w:p w14:paraId="53E64FF3" w14:textId="77777777" w:rsidR="00643A33" w:rsidRPr="00DD59F4" w:rsidRDefault="00643A33" w:rsidP="00643A33">
      <w:pPr>
        <w:pStyle w:val="Lijstalinea"/>
        <w:numPr>
          <w:ilvl w:val="0"/>
          <w:numId w:val="1"/>
        </w:numPr>
        <w:rPr>
          <w:rFonts w:ascii="Arial" w:hAnsi="Arial" w:cs="Arial"/>
        </w:rPr>
      </w:pPr>
      <w:r w:rsidRPr="00DD59F4">
        <w:rPr>
          <w:rFonts w:ascii="Arial" w:hAnsi="Arial" w:cs="Arial"/>
        </w:rPr>
        <w:t>The situation in Sudan</w:t>
      </w:r>
    </w:p>
    <w:p w14:paraId="4595F026" w14:textId="77777777" w:rsidR="00643A33" w:rsidRPr="00643A33" w:rsidRDefault="00643A33" w:rsidP="00643A33">
      <w:pPr>
        <w:pStyle w:val="Lijstalinea"/>
        <w:numPr>
          <w:ilvl w:val="0"/>
          <w:numId w:val="1"/>
        </w:numPr>
        <w:rPr>
          <w:rFonts w:ascii="Arial" w:hAnsi="Arial" w:cs="Arial"/>
        </w:rPr>
      </w:pPr>
      <w:r w:rsidRPr="00643A33">
        <w:rPr>
          <w:rFonts w:ascii="Arial" w:hAnsi="Arial" w:cs="Arial"/>
        </w:rPr>
        <w:t>Combatting the effects of climate change on the human rights of vulnerable communities</w:t>
      </w:r>
    </w:p>
    <w:p w14:paraId="242AB799" w14:textId="77777777" w:rsidR="00643A33" w:rsidRDefault="00643A33" w:rsidP="00643A33">
      <w:pPr>
        <w:pStyle w:val="Lijstalinea"/>
        <w:numPr>
          <w:ilvl w:val="0"/>
          <w:numId w:val="1"/>
        </w:numPr>
        <w:rPr>
          <w:rFonts w:ascii="Arial" w:hAnsi="Arial" w:cs="Arial"/>
        </w:rPr>
      </w:pPr>
      <w:r w:rsidRPr="00DD59F4">
        <w:rPr>
          <w:rFonts w:ascii="Arial" w:hAnsi="Arial" w:cs="Arial"/>
        </w:rPr>
        <w:lastRenderedPageBreak/>
        <w:t>Combatting the effects of AI and other new digital technologies on human rights</w:t>
      </w:r>
    </w:p>
    <w:p w14:paraId="2134E426" w14:textId="77777777" w:rsidR="00643A33" w:rsidRDefault="00643A33" w:rsidP="00643A33">
      <w:pPr>
        <w:ind w:left="700"/>
        <w:rPr>
          <w:rFonts w:ascii="Arial" w:hAnsi="Arial" w:cs="Arial"/>
          <w:b/>
          <w:bCs/>
        </w:rPr>
      </w:pPr>
    </w:p>
    <w:p w14:paraId="7D2FEDC3" w14:textId="5CC58966" w:rsidR="00643A33" w:rsidRPr="00643A33" w:rsidRDefault="00643A33" w:rsidP="00643A33">
      <w:pPr>
        <w:rPr>
          <w:rFonts w:ascii="Arial" w:hAnsi="Arial" w:cs="Arial"/>
          <w:u w:val="single"/>
        </w:rPr>
      </w:pPr>
      <w:r w:rsidRPr="00643A33">
        <w:rPr>
          <w:rFonts w:ascii="Arial" w:hAnsi="Arial" w:cs="Arial"/>
          <w:u w:val="single"/>
        </w:rPr>
        <w:t>Combatting the issue of modern slavery of girls</w:t>
      </w:r>
    </w:p>
    <w:p w14:paraId="46C04D1B" w14:textId="0DB15D22" w:rsidR="00643A33" w:rsidRDefault="00643A33" w:rsidP="00643A33">
      <w:pPr>
        <w:rPr>
          <w:rFonts w:ascii="Arial" w:hAnsi="Arial" w:cs="Arial"/>
        </w:rPr>
      </w:pPr>
      <w:r>
        <w:rPr>
          <w:rFonts w:ascii="Arial" w:hAnsi="Arial" w:cs="Arial"/>
        </w:rPr>
        <w:t xml:space="preserve">This issue wil focus on girls whose human rights are violated due to them being enslaved and having restricted freedom. This includes but is not limited to forced marriage or human trafficking for sexual exploitation or other forms of forced labour. The number of victims of modern slavery has increased and, in this council, will be discussed how to stop this rise and how to free girls from this terrible fate. </w:t>
      </w:r>
    </w:p>
    <w:p w14:paraId="47C14A2E" w14:textId="77777777" w:rsidR="00643A33" w:rsidRDefault="00643A33" w:rsidP="00643A33">
      <w:pPr>
        <w:rPr>
          <w:rFonts w:ascii="Arial" w:hAnsi="Arial" w:cs="Arial"/>
        </w:rPr>
      </w:pPr>
    </w:p>
    <w:p w14:paraId="1DE769EB" w14:textId="77777777" w:rsidR="00643A33" w:rsidRPr="00643A33" w:rsidRDefault="00643A33" w:rsidP="00643A33">
      <w:pPr>
        <w:rPr>
          <w:rFonts w:ascii="Arial" w:hAnsi="Arial" w:cs="Arial"/>
        </w:rPr>
      </w:pPr>
    </w:p>
    <w:p w14:paraId="2CF73E56" w14:textId="77777777" w:rsidR="00643A33" w:rsidRPr="00DD59F4" w:rsidRDefault="00643A33" w:rsidP="00643A33">
      <w:pPr>
        <w:pStyle w:val="Titel"/>
        <w:rPr>
          <w:rFonts w:ascii="Arial" w:hAnsi="Arial" w:cs="Arial"/>
          <w:b/>
          <w:bCs/>
          <w:sz w:val="32"/>
          <w:szCs w:val="32"/>
        </w:rPr>
      </w:pPr>
      <w:r w:rsidRPr="00DD59F4">
        <w:rPr>
          <w:rFonts w:ascii="Arial" w:hAnsi="Arial" w:cs="Arial"/>
          <w:b/>
          <w:bCs/>
          <w:sz w:val="32"/>
          <w:szCs w:val="32"/>
        </w:rPr>
        <w:t>Resolution</w:t>
      </w:r>
    </w:p>
    <w:p w14:paraId="241F3239" w14:textId="77777777" w:rsidR="00643A33" w:rsidRPr="00ED0C51" w:rsidRDefault="00643A33" w:rsidP="00643A33">
      <w:pPr>
        <w:rPr>
          <w:rFonts w:ascii="Arial" w:hAnsi="Arial" w:cs="Arial"/>
          <w:lang w:val="en-US"/>
        </w:rPr>
      </w:pPr>
    </w:p>
    <w:p w14:paraId="5BD68B66" w14:textId="77777777" w:rsidR="00643A33" w:rsidRPr="00ED0C51" w:rsidRDefault="00643A33" w:rsidP="00643A33">
      <w:pPr>
        <w:rPr>
          <w:rFonts w:ascii="Arial" w:hAnsi="Arial" w:cs="Arial"/>
          <w:lang w:val="en-US"/>
        </w:rPr>
      </w:pPr>
      <w:r w:rsidRPr="00ED0C51">
        <w:rPr>
          <w:rFonts w:ascii="Arial" w:hAnsi="Arial" w:cs="Arial"/>
          <w:lang w:val="en-US"/>
        </w:rPr>
        <w:t xml:space="preserve">A delegate should carefully consider their country’s perspective and opinion on the matter when writing a resolution. This research report is a good starting point for your investigation. Consider ways to debate on the endangerment of human rights due to climate change that benefit most countries (or vulnerable communities) involved. Remember to pay attention not only to the less-developed countries involved in the issue, but also to the develop countries. Goals </w:t>
      </w:r>
      <w:proofErr w:type="spellStart"/>
      <w:r w:rsidRPr="00ED0C51">
        <w:rPr>
          <w:rFonts w:ascii="Arial" w:hAnsi="Arial" w:cs="Arial"/>
          <w:lang w:val="en-US"/>
        </w:rPr>
        <w:t>sould</w:t>
      </w:r>
      <w:proofErr w:type="spellEnd"/>
      <w:r w:rsidRPr="00ED0C51">
        <w:rPr>
          <w:rFonts w:ascii="Arial" w:hAnsi="Arial" w:cs="Arial"/>
          <w:lang w:val="en-US"/>
        </w:rPr>
        <w:t xml:space="preserve"> be realistic and attainable. </w:t>
      </w:r>
      <w:proofErr w:type="spellStart"/>
      <w:r w:rsidRPr="00ED0C51">
        <w:rPr>
          <w:rFonts w:ascii="Arial" w:hAnsi="Arial" w:cs="Arial"/>
          <w:lang w:val="en-US"/>
        </w:rPr>
        <w:t>Furthermor</w:t>
      </w:r>
      <w:proofErr w:type="spellEnd"/>
      <w:r w:rsidRPr="00ED0C51">
        <w:rPr>
          <w:rFonts w:ascii="Arial" w:hAnsi="Arial" w:cs="Arial"/>
          <w:lang w:val="en-US"/>
        </w:rPr>
        <w:t xml:space="preserve">, keep in </w:t>
      </w:r>
      <w:proofErr w:type="spellStart"/>
      <w:r w:rsidRPr="00ED0C51">
        <w:rPr>
          <w:rFonts w:ascii="Arial" w:hAnsi="Arial" w:cs="Arial"/>
          <w:lang w:val="en-US"/>
        </w:rPr>
        <w:t>mide</w:t>
      </w:r>
      <w:proofErr w:type="spellEnd"/>
      <w:r w:rsidRPr="00ED0C51">
        <w:rPr>
          <w:rFonts w:ascii="Arial" w:hAnsi="Arial" w:cs="Arial"/>
          <w:lang w:val="en-US"/>
        </w:rPr>
        <w:t xml:space="preserve"> that different countries have different policies, as well as global differences. These differences may be economic, but they are also </w:t>
      </w:r>
      <w:proofErr w:type="spellStart"/>
      <w:r w:rsidRPr="00ED0C51">
        <w:rPr>
          <w:rFonts w:ascii="Arial" w:hAnsi="Arial" w:cs="Arial"/>
          <w:lang w:val="en-US"/>
        </w:rPr>
        <w:t>primarly</w:t>
      </w:r>
      <w:proofErr w:type="spellEnd"/>
      <w:r w:rsidRPr="00ED0C51">
        <w:rPr>
          <w:rFonts w:ascii="Arial" w:hAnsi="Arial" w:cs="Arial"/>
          <w:lang w:val="en-US"/>
        </w:rPr>
        <w:t xml:space="preserve"> cultural. Make sure to </w:t>
      </w:r>
      <w:proofErr w:type="spellStart"/>
      <w:r w:rsidRPr="00ED0C51">
        <w:rPr>
          <w:rFonts w:ascii="Arial" w:hAnsi="Arial" w:cs="Arial"/>
          <w:lang w:val="en-US"/>
        </w:rPr>
        <w:t>toroughly</w:t>
      </w:r>
      <w:proofErr w:type="spellEnd"/>
      <w:r w:rsidRPr="00ED0C51">
        <w:rPr>
          <w:rFonts w:ascii="Arial" w:hAnsi="Arial" w:cs="Arial"/>
          <w:lang w:val="en-US"/>
        </w:rPr>
        <w:t xml:space="preserve"> research your country and remember that you are speaking as if you are representing that country. Therefore, before attending the conference, do some research on your country’s policies.</w:t>
      </w:r>
    </w:p>
    <w:p w14:paraId="50AEA7F6" w14:textId="77777777" w:rsidR="00643A33" w:rsidRPr="00ED0C51" w:rsidRDefault="00643A33" w:rsidP="00643A33">
      <w:pPr>
        <w:rPr>
          <w:rFonts w:ascii="Arial" w:hAnsi="Arial" w:cs="Arial"/>
          <w:lang w:val="en-US"/>
        </w:rPr>
      </w:pPr>
    </w:p>
    <w:p w14:paraId="576E7563" w14:textId="77777777" w:rsidR="00643A33" w:rsidRPr="001830E6" w:rsidRDefault="00643A33" w:rsidP="00643A33">
      <w:pPr>
        <w:rPr>
          <w:rFonts w:ascii="Arial" w:hAnsi="Arial" w:cs="Arial"/>
          <w:color w:val="000000"/>
          <w:lang w:val="en-US"/>
        </w:rPr>
      </w:pPr>
      <w:r w:rsidRPr="001830E6">
        <w:rPr>
          <w:rFonts w:ascii="Arial" w:hAnsi="Arial" w:cs="Arial"/>
          <w:lang w:val="en-US"/>
        </w:rPr>
        <w:t xml:space="preserve">For more information on resolution writing, please refer to the MUNA booklet on our MUNA site: </w:t>
      </w:r>
      <w:hyperlink r:id="rId8" w:history="1">
        <w:r w:rsidRPr="001830E6">
          <w:rPr>
            <w:rStyle w:val="Hyperlink"/>
            <w:rFonts w:ascii="Arial" w:hAnsi="Arial" w:cs="Arial"/>
            <w:lang w:val="en-US"/>
          </w:rPr>
          <w:t>https://munalfrink.nl/</w:t>
        </w:r>
      </w:hyperlink>
    </w:p>
    <w:p w14:paraId="439A3BD2" w14:textId="77777777" w:rsidR="00643A33" w:rsidRPr="001830E6" w:rsidRDefault="00643A33" w:rsidP="00643A33">
      <w:pPr>
        <w:rPr>
          <w:rFonts w:ascii="Arial" w:hAnsi="Arial" w:cs="Arial"/>
          <w:color w:val="000000"/>
          <w:lang w:val="en-US"/>
        </w:rPr>
      </w:pPr>
    </w:p>
    <w:p w14:paraId="0EF5AD80" w14:textId="77777777" w:rsidR="00643A33" w:rsidRPr="001830E6" w:rsidRDefault="00643A33" w:rsidP="00643A33">
      <w:pPr>
        <w:rPr>
          <w:lang w:val="en-US"/>
        </w:rPr>
      </w:pPr>
      <w:r w:rsidRPr="001830E6">
        <w:rPr>
          <w:rFonts w:ascii="Arial" w:hAnsi="Arial" w:cs="Arial"/>
          <w:color w:val="000000"/>
          <w:lang w:val="en-US"/>
        </w:rPr>
        <w:t xml:space="preserve">How to approach writing a resolution on the issue with the “MUNA Instruction Booklet”: </w:t>
      </w:r>
      <w:hyperlink r:id="rId9" w:history="1">
        <w:r w:rsidRPr="001830E6">
          <w:rPr>
            <w:rStyle w:val="Hyperlink"/>
            <w:rFonts w:ascii="Arial" w:hAnsi="Arial" w:cs="Arial"/>
            <w:lang w:val="en-US"/>
          </w:rPr>
          <w:t>https://munalfrink.nl/conference/downloads/</w:t>
        </w:r>
      </w:hyperlink>
    </w:p>
    <w:p w14:paraId="24B8C0DC" w14:textId="77777777" w:rsidR="00643A33" w:rsidRDefault="00643A33" w:rsidP="00643A33">
      <w:pPr>
        <w:rPr>
          <w:rFonts w:ascii="Arial" w:hAnsi="Arial" w:cs="Arial"/>
          <w:b/>
          <w:bCs/>
        </w:rPr>
      </w:pPr>
    </w:p>
    <w:p w14:paraId="117D1283" w14:textId="77777777" w:rsidR="00643A33" w:rsidRDefault="00643A33" w:rsidP="00643A33">
      <w:pPr>
        <w:pStyle w:val="Titel"/>
        <w:rPr>
          <w:rFonts w:ascii="Arial" w:hAnsi="Arial" w:cs="Arial"/>
          <w:b/>
          <w:bCs/>
          <w:sz w:val="32"/>
          <w:szCs w:val="32"/>
        </w:rPr>
      </w:pPr>
    </w:p>
    <w:p w14:paraId="1374104B" w14:textId="23A524AF" w:rsidR="00643A33" w:rsidRDefault="00643A33" w:rsidP="00643A33">
      <w:pPr>
        <w:pStyle w:val="Titel"/>
        <w:rPr>
          <w:rFonts w:ascii="Arial" w:hAnsi="Arial" w:cs="Arial"/>
          <w:b/>
          <w:bCs/>
          <w:sz w:val="32"/>
          <w:szCs w:val="32"/>
        </w:rPr>
      </w:pPr>
      <w:r>
        <w:rPr>
          <w:rFonts w:ascii="Arial" w:hAnsi="Arial" w:cs="Arial"/>
          <w:b/>
          <w:bCs/>
          <w:sz w:val="32"/>
          <w:szCs w:val="32"/>
        </w:rPr>
        <w:t>Links and sources</w:t>
      </w:r>
    </w:p>
    <w:p w14:paraId="0AEDB980" w14:textId="4A090D93" w:rsidR="00643A33" w:rsidRDefault="00000000" w:rsidP="00643A33">
      <w:pPr>
        <w:rPr>
          <w:rFonts w:ascii="Arial" w:hAnsi="Arial" w:cs="Arial"/>
        </w:rPr>
      </w:pPr>
      <w:hyperlink r:id="rId10" w:history="1">
        <w:r w:rsidR="00643A33" w:rsidRPr="00D4296D">
          <w:rPr>
            <w:rStyle w:val="Hyperlink"/>
            <w:rFonts w:ascii="Arial" w:hAnsi="Arial" w:cs="Arial"/>
          </w:rPr>
          <w:t>https://www.antislavery.org/slavery-today/modern-slavery/</w:t>
        </w:r>
      </w:hyperlink>
    </w:p>
    <w:p w14:paraId="428A599B" w14:textId="77777777" w:rsidR="00643A33" w:rsidRDefault="00643A33" w:rsidP="00643A33">
      <w:pPr>
        <w:rPr>
          <w:rFonts w:ascii="Arial" w:hAnsi="Arial" w:cs="Arial"/>
        </w:rPr>
      </w:pPr>
    </w:p>
    <w:p w14:paraId="38F82932" w14:textId="28F5E43E" w:rsidR="00643A33" w:rsidRDefault="00000000" w:rsidP="00643A33">
      <w:pPr>
        <w:rPr>
          <w:rFonts w:ascii="Arial" w:hAnsi="Arial" w:cs="Arial"/>
        </w:rPr>
      </w:pPr>
      <w:hyperlink r:id="rId11" w:history="1">
        <w:r w:rsidR="00643A33" w:rsidRPr="00D4296D">
          <w:rPr>
            <w:rStyle w:val="Hyperlink"/>
            <w:rFonts w:ascii="Arial" w:hAnsi="Arial" w:cs="Arial"/>
          </w:rPr>
          <w:t>https://www.ilo.org/sites/default/files/wcmsp5/groups/public/%40dgreports/%40dcomm/documents/publication/wcms_575540.pdf</w:t>
        </w:r>
      </w:hyperlink>
    </w:p>
    <w:p w14:paraId="6953E484" w14:textId="77777777" w:rsidR="00643A33" w:rsidRDefault="00643A33" w:rsidP="00643A33">
      <w:pPr>
        <w:rPr>
          <w:rFonts w:ascii="Arial" w:hAnsi="Arial" w:cs="Arial"/>
        </w:rPr>
      </w:pPr>
    </w:p>
    <w:p w14:paraId="70C98846" w14:textId="19C4E73E" w:rsidR="00643A33" w:rsidRDefault="00000000" w:rsidP="00643A33">
      <w:pPr>
        <w:rPr>
          <w:rFonts w:ascii="Arial" w:hAnsi="Arial" w:cs="Arial"/>
        </w:rPr>
      </w:pPr>
      <w:hyperlink r:id="rId12" w:history="1">
        <w:r w:rsidR="00643A33" w:rsidRPr="00D4296D">
          <w:rPr>
            <w:rStyle w:val="Hyperlink"/>
            <w:rFonts w:ascii="Arial" w:hAnsi="Arial" w:cs="Arial"/>
          </w:rPr>
          <w:t>https://www.ilo.org/sites/default/files/wcmsp5/groups/public/%40ed_norm/%40ipec/documents/publication/wcms_854795.pdf</w:t>
        </w:r>
      </w:hyperlink>
    </w:p>
    <w:p w14:paraId="128B3C0F" w14:textId="77777777" w:rsidR="00643A33" w:rsidRPr="00643A33" w:rsidRDefault="00643A33" w:rsidP="00643A33">
      <w:pPr>
        <w:rPr>
          <w:rFonts w:ascii="Arial" w:hAnsi="Arial" w:cs="Arial"/>
        </w:rPr>
      </w:pPr>
    </w:p>
    <w:p w14:paraId="46FBAE4B" w14:textId="22B0686E" w:rsidR="00643A33" w:rsidRDefault="00000000" w:rsidP="00643A33">
      <w:pPr>
        <w:rPr>
          <w:rFonts w:ascii="Arial" w:hAnsi="Arial" w:cs="Arial"/>
        </w:rPr>
      </w:pPr>
      <w:hyperlink r:id="rId13" w:history="1">
        <w:r w:rsidR="00643A33" w:rsidRPr="00D4296D">
          <w:rPr>
            <w:rStyle w:val="Hyperlink"/>
            <w:rFonts w:ascii="Arial" w:hAnsi="Arial" w:cs="Arial"/>
          </w:rPr>
          <w:t>https://news.un.org/en/story/2021/12/1106872</w:t>
        </w:r>
      </w:hyperlink>
    </w:p>
    <w:p w14:paraId="450EA872" w14:textId="77777777" w:rsidR="00643A33" w:rsidRDefault="00643A33" w:rsidP="00643A33">
      <w:pPr>
        <w:rPr>
          <w:rFonts w:ascii="Arial" w:hAnsi="Arial" w:cs="Arial"/>
        </w:rPr>
      </w:pPr>
    </w:p>
    <w:p w14:paraId="5880D360" w14:textId="52A9D1DF" w:rsidR="00643A33" w:rsidRDefault="00000000" w:rsidP="00643A33">
      <w:pPr>
        <w:rPr>
          <w:rFonts w:ascii="Arial" w:hAnsi="Arial" w:cs="Arial"/>
        </w:rPr>
      </w:pPr>
      <w:hyperlink r:id="rId14" w:history="1">
        <w:r w:rsidR="00643A33" w:rsidRPr="00D4296D">
          <w:rPr>
            <w:rStyle w:val="Hyperlink"/>
            <w:rFonts w:ascii="Arial" w:hAnsi="Arial" w:cs="Arial"/>
          </w:rPr>
          <w:t>https://www.walkfree.org/projects/women-and-girls/</w:t>
        </w:r>
      </w:hyperlink>
    </w:p>
    <w:p w14:paraId="21A3FD7C" w14:textId="77777777" w:rsidR="00643A33" w:rsidRDefault="00643A33" w:rsidP="00643A33">
      <w:pPr>
        <w:rPr>
          <w:rFonts w:ascii="Arial" w:hAnsi="Arial" w:cs="Arial"/>
        </w:rPr>
      </w:pPr>
    </w:p>
    <w:p w14:paraId="02009185" w14:textId="45958872" w:rsidR="00643A33" w:rsidRDefault="00000000" w:rsidP="00643A33">
      <w:pPr>
        <w:rPr>
          <w:rFonts w:ascii="Arial" w:hAnsi="Arial" w:cs="Arial"/>
        </w:rPr>
      </w:pPr>
      <w:hyperlink r:id="rId15" w:history="1">
        <w:r w:rsidR="00643A33" w:rsidRPr="00D4296D">
          <w:rPr>
            <w:rStyle w:val="Hyperlink"/>
            <w:rFonts w:ascii="Arial" w:hAnsi="Arial" w:cs="Arial"/>
          </w:rPr>
          <w:t>https://eige.europa.eu/gender-mainstreaming/good-practices/step-step-pathway-rescuing-women-modern-day-slavery</w:t>
        </w:r>
      </w:hyperlink>
    </w:p>
    <w:p w14:paraId="47452408" w14:textId="77777777" w:rsidR="00643A33" w:rsidRDefault="00643A33" w:rsidP="00643A33">
      <w:pPr>
        <w:rPr>
          <w:rFonts w:ascii="Arial" w:hAnsi="Arial" w:cs="Arial"/>
        </w:rPr>
      </w:pPr>
    </w:p>
    <w:p w14:paraId="4233FF32" w14:textId="33A69ED8" w:rsidR="00643A33" w:rsidRDefault="00643A33" w:rsidP="00643A33">
      <w:pPr>
        <w:rPr>
          <w:rFonts w:ascii="Arial" w:hAnsi="Arial" w:cs="Arial"/>
        </w:rPr>
      </w:pPr>
      <w:r w:rsidRPr="00643A33">
        <w:rPr>
          <w:rFonts w:ascii="Arial" w:hAnsi="Arial" w:cs="Arial"/>
        </w:rPr>
        <w:lastRenderedPageBreak/>
        <w:t>https://www.un.org/en/observances/slavery-abolition-day#:~:text=Essentially%2C%20it%20refers%20to%20situations,ethnic%2C%20cultural%20and%20religious%20lines.</w:t>
      </w:r>
    </w:p>
    <w:p w14:paraId="2298F685" w14:textId="77777777" w:rsidR="00643A33" w:rsidRDefault="00643A33" w:rsidP="00643A33">
      <w:pPr>
        <w:jc w:val="center"/>
        <w:rPr>
          <w:rFonts w:ascii="Arial" w:hAnsi="Arial" w:cs="Arial"/>
        </w:rPr>
      </w:pPr>
    </w:p>
    <w:p w14:paraId="1911C11C" w14:textId="2CD43438" w:rsidR="00643A33" w:rsidRDefault="00B177D4" w:rsidP="00643A33">
      <w:pPr>
        <w:rPr>
          <w:rFonts w:ascii="Arial" w:hAnsi="Arial" w:cs="Arial"/>
        </w:rPr>
      </w:pPr>
      <w:hyperlink r:id="rId16" w:history="1">
        <w:r w:rsidRPr="00292625">
          <w:rPr>
            <w:rStyle w:val="Hyperlink"/>
            <w:rFonts w:ascii="Arial" w:hAnsi="Arial" w:cs="Arial"/>
          </w:rPr>
          <w:t>https://www.state.gov/what-is-modern-slavery/</w:t>
        </w:r>
      </w:hyperlink>
    </w:p>
    <w:p w14:paraId="4A568172" w14:textId="77777777" w:rsidR="00B177D4" w:rsidRPr="00643A33" w:rsidRDefault="00B177D4" w:rsidP="00643A33">
      <w:pPr>
        <w:rPr>
          <w:rFonts w:ascii="Arial" w:hAnsi="Arial" w:cs="Arial"/>
        </w:rPr>
      </w:pPr>
    </w:p>
    <w:sectPr w:rsidR="00B177D4" w:rsidRPr="00643A33">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63458" w14:textId="77777777" w:rsidR="00E81B87" w:rsidRDefault="00E81B87" w:rsidP="00643A33">
      <w:r>
        <w:separator/>
      </w:r>
    </w:p>
  </w:endnote>
  <w:endnote w:type="continuationSeparator" w:id="0">
    <w:p w14:paraId="667425BA" w14:textId="77777777" w:rsidR="00E81B87" w:rsidRDefault="00E81B87" w:rsidP="0064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81177" w14:textId="77777777" w:rsidR="00A4090A" w:rsidRDefault="00A4090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1F57" w14:textId="77777777" w:rsidR="00A4090A" w:rsidRDefault="00A4090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EF03B" w14:textId="77777777" w:rsidR="00A4090A" w:rsidRDefault="00A4090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DF132" w14:textId="77777777" w:rsidR="00E81B87" w:rsidRDefault="00E81B87" w:rsidP="00643A33">
      <w:r>
        <w:separator/>
      </w:r>
    </w:p>
  </w:footnote>
  <w:footnote w:type="continuationSeparator" w:id="0">
    <w:p w14:paraId="64B90B40" w14:textId="77777777" w:rsidR="00E81B87" w:rsidRDefault="00E81B87" w:rsidP="00643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7691" w14:textId="644D14E1" w:rsidR="00643A33" w:rsidRDefault="00E81B87">
    <w:pPr>
      <w:pStyle w:val="Koptekst"/>
    </w:pPr>
    <w:r>
      <w:rPr>
        <w:noProof/>
      </w:rPr>
      <w:pict w14:anchorId="7C26DF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0094101" o:spid="_x0000_s1029" type="#_x0000_t75" alt="" style="position:absolute;margin-left:0;margin-top:0;width:453.1pt;height:450.25pt;z-index:-251643904;mso-wrap-edited:f;mso-width-percent:0;mso-height-percent:0;mso-position-horizontal:center;mso-position-horizontal-relative:margin;mso-position-vertical:center;mso-position-vertical-relative:margin;mso-width-percent:0;mso-height-percent:0" o:allowincell="f">
          <v:imagedata r:id="rId1" o:title="muna logo" gain="19661f" blacklevel="22938f"/>
        </v:shape>
      </w:pict>
    </w:r>
    <w:r>
      <w:rPr>
        <w:noProof/>
      </w:rPr>
      <w:pict w14:anchorId="2DDDA8D7">
        <v:shape id="_x0000_s1028" type="#_x0000_t75" alt="" style="position:absolute;margin-left:0;margin-top:0;width:453.1pt;height:450.25pt;z-index:-251653120;mso-wrap-edited:f;mso-width-percent:0;mso-height-percent:0;mso-position-horizontal:center;mso-position-horizontal-relative:margin;mso-position-vertical:center;mso-position-vertical-relative:margin;mso-width-percent:0;mso-height-percent:0" o:allowincell="f">
          <v:imagedata r:id="rId1" o:title="muna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F6D44" w14:textId="79F0F0E3" w:rsidR="00A4090A" w:rsidRPr="00A4090A" w:rsidRDefault="00E81B87" w:rsidP="00A4090A">
    <w:pPr>
      <w:pStyle w:val="Normaalweb"/>
      <w:rPr>
        <w:lang w:val="en-US"/>
      </w:rPr>
    </w:pPr>
    <w:r>
      <w:rPr>
        <w:rFonts w:ascii="ArialMT" w:hAnsi="ArialMT"/>
        <w:noProof/>
        <w:lang w:val="en-US"/>
        <w14:ligatures w14:val="standardContextual"/>
      </w:rPr>
      <w:pict w14:anchorId="2B562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0094102" o:spid="_x0000_s1027" type="#_x0000_t75" alt="" style="position:absolute;margin-left:0;margin-top:0;width:453.1pt;height:450.25pt;z-index:-251640832;mso-wrap-edited:f;mso-width-percent:0;mso-height-percent:0;mso-position-horizontal:center;mso-position-horizontal-relative:margin;mso-position-vertical:center;mso-position-vertical-relative:margin;mso-width-percent:0;mso-height-percent:0" o:allowincell="f">
          <v:imagedata r:id="rId1" o:title="muna logo" gain="19661f" blacklevel="22938f"/>
        </v:shape>
      </w:pict>
    </w:r>
    <w:r w:rsidR="00A4090A" w:rsidRPr="00A4090A">
      <w:rPr>
        <w:rFonts w:ascii="ArialMT" w:hAnsi="ArialMT"/>
        <w:lang w:val="en-US"/>
      </w:rPr>
      <w:t xml:space="preserve">Research Report – Model United Nations </w:t>
    </w:r>
    <w:proofErr w:type="spellStart"/>
    <w:r w:rsidR="00A4090A" w:rsidRPr="00A4090A">
      <w:rPr>
        <w:rFonts w:ascii="ArialMT" w:hAnsi="ArialMT"/>
        <w:lang w:val="en-US"/>
      </w:rPr>
      <w:t>Alfrink</w:t>
    </w:r>
    <w:proofErr w:type="spellEnd"/>
    <w:r w:rsidR="00A4090A" w:rsidRPr="00A4090A">
      <w:rPr>
        <w:rFonts w:ascii="ArialMT" w:hAnsi="ArialMT"/>
        <w:lang w:val="en-US"/>
      </w:rPr>
      <w:t xml:space="preserve"> – 202</w:t>
    </w:r>
    <w:r w:rsidR="00A4090A">
      <w:rPr>
        <w:rFonts w:ascii="ArialMT" w:hAnsi="ArialMT"/>
        <w:lang w:val="en-US"/>
      </w:rPr>
      <w:t>4</w:t>
    </w:r>
  </w:p>
  <w:p w14:paraId="6BDB1121" w14:textId="114F2D16" w:rsidR="00643A33" w:rsidRDefault="00E81B87">
    <w:pPr>
      <w:pStyle w:val="Koptekst"/>
    </w:pPr>
    <w:r>
      <w:rPr>
        <w:noProof/>
      </w:rPr>
      <w:pict w14:anchorId="258150C1">
        <v:shape id="_x0000_s1026" type="#_x0000_t75" alt="" style="position:absolute;margin-left:0;margin-top:0;width:453.1pt;height:450.25pt;z-index:-251650048;mso-wrap-edited:f;mso-width-percent:0;mso-height-percent:0;mso-position-horizontal:center;mso-position-horizontal-relative:margin;mso-position-vertical:center;mso-position-vertical-relative:margin;mso-width-percent:0;mso-height-percent:0" o:allowincell="f">
          <v:imagedata r:id="rId1" o:title="muna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5501" w14:textId="4DD9D0B5" w:rsidR="00643A33" w:rsidRDefault="00E81B87">
    <w:pPr>
      <w:pStyle w:val="Koptekst"/>
    </w:pPr>
    <w:r>
      <w:rPr>
        <w:noProof/>
      </w:rPr>
      <w:pict w14:anchorId="38289F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0094100" o:spid="_x0000_s1025" type="#_x0000_t75" alt="" style="position:absolute;margin-left:0;margin-top:0;width:453.1pt;height:450.25pt;z-index:-251646976;mso-wrap-edited:f;mso-width-percent:0;mso-height-percent:0;mso-position-horizontal:center;mso-position-horizontal-relative:margin;mso-position-vertical:center;mso-position-vertical-relative:margin;mso-width-percent:0;mso-height-percent:0" o:allowincell="f">
          <v:imagedata r:id="rId1" o:title="muna 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A17AB"/>
    <w:multiLevelType w:val="hybridMultilevel"/>
    <w:tmpl w:val="B8481CFC"/>
    <w:lvl w:ilvl="0" w:tplc="41EED7F6">
      <w:numFmt w:val="bullet"/>
      <w:lvlText w:val="-"/>
      <w:lvlJc w:val="left"/>
      <w:pPr>
        <w:ind w:left="1060" w:hanging="360"/>
      </w:pPr>
      <w:rPr>
        <w:rFonts w:ascii="Calibri" w:eastAsiaTheme="minorHAnsi" w:hAnsi="Calibri" w:cs="Calibri" w:hint="default"/>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num w:numId="1" w16cid:durableId="1051922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A33"/>
    <w:rsid w:val="00643A33"/>
    <w:rsid w:val="006B4CE9"/>
    <w:rsid w:val="00725EBE"/>
    <w:rsid w:val="007E14CF"/>
    <w:rsid w:val="00A4090A"/>
    <w:rsid w:val="00B177D4"/>
    <w:rsid w:val="00E70F8F"/>
    <w:rsid w:val="00E81B87"/>
    <w:rsid w:val="00EC2603"/>
    <w:rsid w:val="00F918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B4CAC"/>
  <w15:chartTrackingRefBased/>
  <w15:docId w15:val="{9EF86EC5-1422-FB42-9968-70DC9B7C6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paragraph" w:styleId="Kop1">
    <w:name w:val="heading 1"/>
    <w:basedOn w:val="Standaard"/>
    <w:next w:val="Standaard"/>
    <w:link w:val="Kop1Char"/>
    <w:uiPriority w:val="9"/>
    <w:qFormat/>
    <w:rsid w:val="00643A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43A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43A3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43A3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43A3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43A3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43A3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43A3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43A3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3A33"/>
    <w:rPr>
      <w:rFonts w:asciiTheme="majorHAnsi" w:eastAsiaTheme="majorEastAsia" w:hAnsiTheme="majorHAnsi" w:cstheme="majorBidi"/>
      <w:color w:val="0F4761" w:themeColor="accent1" w:themeShade="BF"/>
      <w:sz w:val="40"/>
      <w:szCs w:val="40"/>
      <w:lang w:val="en-GB"/>
    </w:rPr>
  </w:style>
  <w:style w:type="character" w:customStyle="1" w:styleId="Kop2Char">
    <w:name w:val="Kop 2 Char"/>
    <w:basedOn w:val="Standaardalinea-lettertype"/>
    <w:link w:val="Kop2"/>
    <w:uiPriority w:val="9"/>
    <w:semiHidden/>
    <w:rsid w:val="00643A33"/>
    <w:rPr>
      <w:rFonts w:asciiTheme="majorHAnsi" w:eastAsiaTheme="majorEastAsia" w:hAnsiTheme="majorHAnsi" w:cstheme="majorBidi"/>
      <w:color w:val="0F4761" w:themeColor="accent1" w:themeShade="BF"/>
      <w:sz w:val="32"/>
      <w:szCs w:val="32"/>
      <w:lang w:val="en-GB"/>
    </w:rPr>
  </w:style>
  <w:style w:type="character" w:customStyle="1" w:styleId="Kop3Char">
    <w:name w:val="Kop 3 Char"/>
    <w:basedOn w:val="Standaardalinea-lettertype"/>
    <w:link w:val="Kop3"/>
    <w:uiPriority w:val="9"/>
    <w:semiHidden/>
    <w:rsid w:val="00643A33"/>
    <w:rPr>
      <w:rFonts w:eastAsiaTheme="majorEastAsia" w:cstheme="majorBidi"/>
      <w:color w:val="0F4761" w:themeColor="accent1" w:themeShade="BF"/>
      <w:sz w:val="28"/>
      <w:szCs w:val="28"/>
      <w:lang w:val="en-GB"/>
    </w:rPr>
  </w:style>
  <w:style w:type="character" w:customStyle="1" w:styleId="Kop4Char">
    <w:name w:val="Kop 4 Char"/>
    <w:basedOn w:val="Standaardalinea-lettertype"/>
    <w:link w:val="Kop4"/>
    <w:uiPriority w:val="9"/>
    <w:semiHidden/>
    <w:rsid w:val="00643A33"/>
    <w:rPr>
      <w:rFonts w:eastAsiaTheme="majorEastAsia" w:cstheme="majorBidi"/>
      <w:i/>
      <w:iCs/>
      <w:color w:val="0F4761" w:themeColor="accent1" w:themeShade="BF"/>
      <w:lang w:val="en-GB"/>
    </w:rPr>
  </w:style>
  <w:style w:type="character" w:customStyle="1" w:styleId="Kop5Char">
    <w:name w:val="Kop 5 Char"/>
    <w:basedOn w:val="Standaardalinea-lettertype"/>
    <w:link w:val="Kop5"/>
    <w:uiPriority w:val="9"/>
    <w:semiHidden/>
    <w:rsid w:val="00643A33"/>
    <w:rPr>
      <w:rFonts w:eastAsiaTheme="majorEastAsia" w:cstheme="majorBidi"/>
      <w:color w:val="0F4761" w:themeColor="accent1" w:themeShade="BF"/>
      <w:lang w:val="en-GB"/>
    </w:rPr>
  </w:style>
  <w:style w:type="character" w:customStyle="1" w:styleId="Kop6Char">
    <w:name w:val="Kop 6 Char"/>
    <w:basedOn w:val="Standaardalinea-lettertype"/>
    <w:link w:val="Kop6"/>
    <w:uiPriority w:val="9"/>
    <w:semiHidden/>
    <w:rsid w:val="00643A33"/>
    <w:rPr>
      <w:rFonts w:eastAsiaTheme="majorEastAsia" w:cstheme="majorBidi"/>
      <w:i/>
      <w:iCs/>
      <w:color w:val="595959" w:themeColor="text1" w:themeTint="A6"/>
      <w:lang w:val="en-GB"/>
    </w:rPr>
  </w:style>
  <w:style w:type="character" w:customStyle="1" w:styleId="Kop7Char">
    <w:name w:val="Kop 7 Char"/>
    <w:basedOn w:val="Standaardalinea-lettertype"/>
    <w:link w:val="Kop7"/>
    <w:uiPriority w:val="9"/>
    <w:semiHidden/>
    <w:rsid w:val="00643A33"/>
    <w:rPr>
      <w:rFonts w:eastAsiaTheme="majorEastAsia" w:cstheme="majorBidi"/>
      <w:color w:val="595959" w:themeColor="text1" w:themeTint="A6"/>
      <w:lang w:val="en-GB"/>
    </w:rPr>
  </w:style>
  <w:style w:type="character" w:customStyle="1" w:styleId="Kop8Char">
    <w:name w:val="Kop 8 Char"/>
    <w:basedOn w:val="Standaardalinea-lettertype"/>
    <w:link w:val="Kop8"/>
    <w:uiPriority w:val="9"/>
    <w:semiHidden/>
    <w:rsid w:val="00643A33"/>
    <w:rPr>
      <w:rFonts w:eastAsiaTheme="majorEastAsia" w:cstheme="majorBidi"/>
      <w:i/>
      <w:iCs/>
      <w:color w:val="272727" w:themeColor="text1" w:themeTint="D8"/>
      <w:lang w:val="en-GB"/>
    </w:rPr>
  </w:style>
  <w:style w:type="character" w:customStyle="1" w:styleId="Kop9Char">
    <w:name w:val="Kop 9 Char"/>
    <w:basedOn w:val="Standaardalinea-lettertype"/>
    <w:link w:val="Kop9"/>
    <w:uiPriority w:val="9"/>
    <w:semiHidden/>
    <w:rsid w:val="00643A33"/>
    <w:rPr>
      <w:rFonts w:eastAsiaTheme="majorEastAsia" w:cstheme="majorBidi"/>
      <w:color w:val="272727" w:themeColor="text1" w:themeTint="D8"/>
      <w:lang w:val="en-GB"/>
    </w:rPr>
  </w:style>
  <w:style w:type="paragraph" w:styleId="Titel">
    <w:name w:val="Title"/>
    <w:basedOn w:val="Standaard"/>
    <w:next w:val="Standaard"/>
    <w:link w:val="TitelChar"/>
    <w:uiPriority w:val="10"/>
    <w:qFormat/>
    <w:rsid w:val="00643A3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43A33"/>
    <w:rPr>
      <w:rFonts w:asciiTheme="majorHAnsi" w:eastAsiaTheme="majorEastAsia" w:hAnsiTheme="majorHAnsi" w:cstheme="majorBidi"/>
      <w:spacing w:val="-10"/>
      <w:kern w:val="28"/>
      <w:sz w:val="56"/>
      <w:szCs w:val="56"/>
      <w:lang w:val="en-GB"/>
    </w:rPr>
  </w:style>
  <w:style w:type="paragraph" w:styleId="Ondertitel">
    <w:name w:val="Subtitle"/>
    <w:basedOn w:val="Standaard"/>
    <w:next w:val="Standaard"/>
    <w:link w:val="OndertitelChar"/>
    <w:uiPriority w:val="11"/>
    <w:qFormat/>
    <w:rsid w:val="00643A33"/>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43A33"/>
    <w:rPr>
      <w:rFonts w:eastAsiaTheme="majorEastAsia" w:cstheme="majorBidi"/>
      <w:color w:val="595959" w:themeColor="text1" w:themeTint="A6"/>
      <w:spacing w:val="15"/>
      <w:sz w:val="28"/>
      <w:szCs w:val="28"/>
      <w:lang w:val="en-GB"/>
    </w:rPr>
  </w:style>
  <w:style w:type="paragraph" w:styleId="Citaat">
    <w:name w:val="Quote"/>
    <w:basedOn w:val="Standaard"/>
    <w:next w:val="Standaard"/>
    <w:link w:val="CitaatChar"/>
    <w:uiPriority w:val="29"/>
    <w:qFormat/>
    <w:rsid w:val="00643A33"/>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643A33"/>
    <w:rPr>
      <w:i/>
      <w:iCs/>
      <w:color w:val="404040" w:themeColor="text1" w:themeTint="BF"/>
      <w:lang w:val="en-GB"/>
    </w:rPr>
  </w:style>
  <w:style w:type="paragraph" w:styleId="Lijstalinea">
    <w:name w:val="List Paragraph"/>
    <w:basedOn w:val="Standaard"/>
    <w:uiPriority w:val="34"/>
    <w:qFormat/>
    <w:rsid w:val="00643A33"/>
    <w:pPr>
      <w:ind w:left="720"/>
      <w:contextualSpacing/>
    </w:pPr>
  </w:style>
  <w:style w:type="character" w:styleId="Intensievebenadrukking">
    <w:name w:val="Intense Emphasis"/>
    <w:basedOn w:val="Standaardalinea-lettertype"/>
    <w:uiPriority w:val="21"/>
    <w:qFormat/>
    <w:rsid w:val="00643A33"/>
    <w:rPr>
      <w:i/>
      <w:iCs/>
      <w:color w:val="0F4761" w:themeColor="accent1" w:themeShade="BF"/>
    </w:rPr>
  </w:style>
  <w:style w:type="paragraph" w:styleId="Duidelijkcitaat">
    <w:name w:val="Intense Quote"/>
    <w:basedOn w:val="Standaard"/>
    <w:next w:val="Standaard"/>
    <w:link w:val="DuidelijkcitaatChar"/>
    <w:uiPriority w:val="30"/>
    <w:qFormat/>
    <w:rsid w:val="00643A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43A33"/>
    <w:rPr>
      <w:i/>
      <w:iCs/>
      <w:color w:val="0F4761" w:themeColor="accent1" w:themeShade="BF"/>
      <w:lang w:val="en-GB"/>
    </w:rPr>
  </w:style>
  <w:style w:type="character" w:styleId="Intensieveverwijzing">
    <w:name w:val="Intense Reference"/>
    <w:basedOn w:val="Standaardalinea-lettertype"/>
    <w:uiPriority w:val="32"/>
    <w:qFormat/>
    <w:rsid w:val="00643A33"/>
    <w:rPr>
      <w:b/>
      <w:bCs/>
      <w:smallCaps/>
      <w:color w:val="0F4761" w:themeColor="accent1" w:themeShade="BF"/>
      <w:spacing w:val="5"/>
    </w:rPr>
  </w:style>
  <w:style w:type="paragraph" w:styleId="Koptekst">
    <w:name w:val="header"/>
    <w:basedOn w:val="Standaard"/>
    <w:link w:val="KoptekstChar"/>
    <w:uiPriority w:val="99"/>
    <w:unhideWhenUsed/>
    <w:rsid w:val="00643A33"/>
    <w:pPr>
      <w:tabs>
        <w:tab w:val="center" w:pos="4536"/>
        <w:tab w:val="right" w:pos="9072"/>
      </w:tabs>
    </w:pPr>
  </w:style>
  <w:style w:type="character" w:customStyle="1" w:styleId="KoptekstChar">
    <w:name w:val="Koptekst Char"/>
    <w:basedOn w:val="Standaardalinea-lettertype"/>
    <w:link w:val="Koptekst"/>
    <w:uiPriority w:val="99"/>
    <w:rsid w:val="00643A33"/>
    <w:rPr>
      <w:lang w:val="en-GB"/>
    </w:rPr>
  </w:style>
  <w:style w:type="paragraph" w:styleId="Voettekst">
    <w:name w:val="footer"/>
    <w:basedOn w:val="Standaard"/>
    <w:link w:val="VoettekstChar"/>
    <w:uiPriority w:val="99"/>
    <w:unhideWhenUsed/>
    <w:rsid w:val="00643A33"/>
    <w:pPr>
      <w:tabs>
        <w:tab w:val="center" w:pos="4536"/>
        <w:tab w:val="right" w:pos="9072"/>
      </w:tabs>
    </w:pPr>
  </w:style>
  <w:style w:type="character" w:customStyle="1" w:styleId="VoettekstChar">
    <w:name w:val="Voettekst Char"/>
    <w:basedOn w:val="Standaardalinea-lettertype"/>
    <w:link w:val="Voettekst"/>
    <w:uiPriority w:val="99"/>
    <w:rsid w:val="00643A33"/>
    <w:rPr>
      <w:lang w:val="en-GB"/>
    </w:rPr>
  </w:style>
  <w:style w:type="character" w:styleId="Zwaar">
    <w:name w:val="Strong"/>
    <w:basedOn w:val="Standaardalinea-lettertype"/>
    <w:uiPriority w:val="22"/>
    <w:qFormat/>
    <w:rsid w:val="00643A33"/>
    <w:rPr>
      <w:b/>
      <w:bCs/>
    </w:rPr>
  </w:style>
  <w:style w:type="character" w:styleId="Hyperlink">
    <w:name w:val="Hyperlink"/>
    <w:basedOn w:val="Standaardalinea-lettertype"/>
    <w:uiPriority w:val="99"/>
    <w:unhideWhenUsed/>
    <w:rsid w:val="00643A33"/>
    <w:rPr>
      <w:color w:val="467886" w:themeColor="hyperlink"/>
      <w:u w:val="single"/>
    </w:rPr>
  </w:style>
  <w:style w:type="character" w:styleId="Onopgelostemelding">
    <w:name w:val="Unresolved Mention"/>
    <w:basedOn w:val="Standaardalinea-lettertype"/>
    <w:uiPriority w:val="99"/>
    <w:semiHidden/>
    <w:unhideWhenUsed/>
    <w:rsid w:val="00643A33"/>
    <w:rPr>
      <w:color w:val="605E5C"/>
      <w:shd w:val="clear" w:color="auto" w:fill="E1DFDD"/>
    </w:rPr>
  </w:style>
  <w:style w:type="character" w:styleId="GevolgdeHyperlink">
    <w:name w:val="FollowedHyperlink"/>
    <w:basedOn w:val="Standaardalinea-lettertype"/>
    <w:uiPriority w:val="99"/>
    <w:semiHidden/>
    <w:unhideWhenUsed/>
    <w:rsid w:val="00643A33"/>
    <w:rPr>
      <w:color w:val="96607D" w:themeColor="followedHyperlink"/>
      <w:u w:val="single"/>
    </w:rPr>
  </w:style>
  <w:style w:type="paragraph" w:styleId="Normaalweb">
    <w:name w:val="Normal (Web)"/>
    <w:basedOn w:val="Standaard"/>
    <w:uiPriority w:val="99"/>
    <w:semiHidden/>
    <w:unhideWhenUsed/>
    <w:rsid w:val="00A4090A"/>
    <w:pPr>
      <w:spacing w:before="100" w:beforeAutospacing="1" w:after="100" w:afterAutospacing="1"/>
    </w:pPr>
    <w:rPr>
      <w:rFonts w:ascii="Times New Roman" w:eastAsia="Times New Roman" w:hAnsi="Times New Roman" w:cs="Times New Roman"/>
      <w:kern w:val="0"/>
      <w:lang w:val="nl-NL"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976754">
      <w:bodyDiv w:val="1"/>
      <w:marLeft w:val="0"/>
      <w:marRight w:val="0"/>
      <w:marTop w:val="0"/>
      <w:marBottom w:val="0"/>
      <w:divBdr>
        <w:top w:val="none" w:sz="0" w:space="0" w:color="auto"/>
        <w:left w:val="none" w:sz="0" w:space="0" w:color="auto"/>
        <w:bottom w:val="none" w:sz="0" w:space="0" w:color="auto"/>
        <w:right w:val="none" w:sz="0" w:space="0" w:color="auto"/>
      </w:divBdr>
      <w:divsChild>
        <w:div w:id="1069619722">
          <w:marLeft w:val="0"/>
          <w:marRight w:val="0"/>
          <w:marTop w:val="0"/>
          <w:marBottom w:val="0"/>
          <w:divBdr>
            <w:top w:val="none" w:sz="0" w:space="0" w:color="auto"/>
            <w:left w:val="none" w:sz="0" w:space="0" w:color="auto"/>
            <w:bottom w:val="none" w:sz="0" w:space="0" w:color="auto"/>
            <w:right w:val="none" w:sz="0" w:space="0" w:color="auto"/>
          </w:divBdr>
          <w:divsChild>
            <w:div w:id="508834935">
              <w:marLeft w:val="0"/>
              <w:marRight w:val="0"/>
              <w:marTop w:val="0"/>
              <w:marBottom w:val="0"/>
              <w:divBdr>
                <w:top w:val="none" w:sz="0" w:space="0" w:color="auto"/>
                <w:left w:val="none" w:sz="0" w:space="0" w:color="auto"/>
                <w:bottom w:val="none" w:sz="0" w:space="0" w:color="auto"/>
                <w:right w:val="none" w:sz="0" w:space="0" w:color="auto"/>
              </w:divBdr>
              <w:divsChild>
                <w:div w:id="189832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alfrink.nl/" TargetMode="External"/><Relationship Id="rId13" Type="http://schemas.openxmlformats.org/officeDocument/2006/relationships/hyperlink" Target="https://news.un.org/en/story/2021/12/1106872"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www.ilo.org/sites/default/files/wcmsp5/groups/public/%40ed_norm/%40ipec/documents/publication/wcms_854795.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state.gov/what-is-modern-slavery/"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lo.org/sites/default/files/wcmsp5/groups/public/%40dgreports/%40dcomm/documents/publication/wcms_575540.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ige.europa.eu/gender-mainstreaming/good-practices/step-step-pathway-rescuing-women-modern-day-slavery" TargetMode="External"/><Relationship Id="rId23" Type="http://schemas.openxmlformats.org/officeDocument/2006/relationships/fontTable" Target="fontTable.xml"/><Relationship Id="rId10" Type="http://schemas.openxmlformats.org/officeDocument/2006/relationships/hyperlink" Target="https://www.antislavery.org/slavery-today/modern-slavery/"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unalfrink.nl/conference/downloads/" TargetMode="External"/><Relationship Id="rId14" Type="http://schemas.openxmlformats.org/officeDocument/2006/relationships/hyperlink" Target="https://www.walkfree.org/projects/women-and-girls/"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854</Words>
  <Characters>4701</Characters>
  <Application>Microsoft Office Word</Application>
  <DocSecurity>0</DocSecurity>
  <Lines>39</Lines>
  <Paragraphs>11</Paragraphs>
  <ScaleCrop>false</ScaleCrop>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de Graaf</dc:creator>
  <cp:keywords/>
  <dc:description/>
  <cp:lastModifiedBy>Jens de Graaf</cp:lastModifiedBy>
  <cp:revision>2</cp:revision>
  <dcterms:created xsi:type="dcterms:W3CDTF">2025-01-01T19:59:00Z</dcterms:created>
  <dcterms:modified xsi:type="dcterms:W3CDTF">2025-01-01T19:59:00Z</dcterms:modified>
</cp:coreProperties>
</file>