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A0C8" w14:textId="77777777" w:rsidR="00BD5E58" w:rsidRPr="00D66EF3" w:rsidRDefault="00BD5E58" w:rsidP="00BD5E58">
      <w:pPr>
        <w:jc w:val="center"/>
        <w:rPr>
          <w:rFonts w:ascii="Arial" w:hAnsi="Arial" w:cs="Arial"/>
          <w:b/>
          <w:sz w:val="84"/>
          <w:szCs w:val="84"/>
          <w:lang w:val="en-US"/>
        </w:rPr>
      </w:pPr>
      <w:r w:rsidRPr="00D66EF3">
        <w:rPr>
          <w:rFonts w:ascii="Arial" w:hAnsi="Arial" w:cs="Arial"/>
          <w:b/>
          <w:sz w:val="84"/>
          <w:szCs w:val="84"/>
          <w:lang w:val="en-US"/>
        </w:rPr>
        <w:t>Research report</w:t>
      </w:r>
    </w:p>
    <w:p w14:paraId="2519DDAB" w14:textId="77777777" w:rsidR="00BD5E58" w:rsidRPr="00D66EF3" w:rsidRDefault="00BD5E58" w:rsidP="00BD5E58">
      <w:pPr>
        <w:jc w:val="center"/>
        <w:rPr>
          <w:rFonts w:ascii="Arial" w:hAnsi="Arial" w:cs="Arial"/>
          <w:b/>
          <w:sz w:val="50"/>
          <w:szCs w:val="50"/>
          <w:lang w:val="en-US"/>
        </w:rPr>
      </w:pPr>
      <w:r w:rsidRPr="00D66EF3">
        <w:rPr>
          <w:rFonts w:ascii="Arial" w:hAnsi="Arial" w:cs="Arial"/>
          <w:b/>
          <w:sz w:val="50"/>
          <w:szCs w:val="50"/>
          <w:lang w:val="en-US"/>
        </w:rPr>
        <w:t>General assembly 3</w:t>
      </w:r>
    </w:p>
    <w:p w14:paraId="6C59A7C2" w14:textId="77777777" w:rsidR="00BD5E58" w:rsidRPr="00FC43FA" w:rsidRDefault="00BD5E58" w:rsidP="00BD5E58">
      <w:pPr>
        <w:jc w:val="center"/>
        <w:rPr>
          <w:rFonts w:ascii="Arial" w:hAnsi="Arial" w:cs="Arial"/>
          <w:sz w:val="50"/>
          <w:szCs w:val="50"/>
          <w:lang w:val="en-US"/>
        </w:rPr>
      </w:pPr>
    </w:p>
    <w:p w14:paraId="4685B7FC" w14:textId="77777777" w:rsidR="00BD5E58" w:rsidRPr="00FC43FA" w:rsidRDefault="00BD5E58" w:rsidP="00BD5E58">
      <w:pPr>
        <w:jc w:val="center"/>
        <w:rPr>
          <w:rFonts w:ascii="Arial" w:hAnsi="Arial" w:cs="Arial"/>
          <w:sz w:val="50"/>
          <w:szCs w:val="50"/>
          <w:lang w:val="en-US"/>
        </w:rPr>
      </w:pPr>
    </w:p>
    <w:p w14:paraId="12F017CA" w14:textId="77777777" w:rsidR="00BD5E58" w:rsidRPr="00FC43FA" w:rsidRDefault="00BD5E58" w:rsidP="00BD5E58">
      <w:pPr>
        <w:jc w:val="center"/>
        <w:rPr>
          <w:rFonts w:ascii="Arial" w:hAnsi="Arial" w:cs="Arial"/>
          <w:sz w:val="50"/>
          <w:szCs w:val="50"/>
          <w:lang w:val="en-US"/>
        </w:rPr>
      </w:pPr>
    </w:p>
    <w:p w14:paraId="1FCD60AC" w14:textId="77777777" w:rsidR="00BD5E58" w:rsidRPr="00FC43FA" w:rsidRDefault="00BD5E58" w:rsidP="00BD5E58">
      <w:pPr>
        <w:jc w:val="center"/>
        <w:rPr>
          <w:rFonts w:ascii="Arial" w:hAnsi="Arial" w:cs="Arial"/>
          <w:sz w:val="50"/>
          <w:szCs w:val="50"/>
          <w:lang w:val="en-US"/>
        </w:rPr>
      </w:pPr>
    </w:p>
    <w:p w14:paraId="25027A7B" w14:textId="77777777" w:rsidR="00BD5E58" w:rsidRPr="00FC43FA" w:rsidRDefault="00BD5E58" w:rsidP="00BD5E58">
      <w:pPr>
        <w:jc w:val="center"/>
        <w:rPr>
          <w:rFonts w:ascii="Arial" w:hAnsi="Arial" w:cs="Arial"/>
          <w:sz w:val="50"/>
          <w:szCs w:val="50"/>
          <w:lang w:val="en-US"/>
        </w:rPr>
      </w:pPr>
    </w:p>
    <w:p w14:paraId="6B218BE9" w14:textId="77777777" w:rsidR="00BD5E58" w:rsidRPr="00FC43FA" w:rsidRDefault="00BD5E58" w:rsidP="00BD5E58">
      <w:pPr>
        <w:jc w:val="center"/>
        <w:rPr>
          <w:rFonts w:ascii="Arial" w:hAnsi="Arial" w:cs="Arial"/>
          <w:sz w:val="50"/>
          <w:szCs w:val="50"/>
          <w:lang w:val="en-US"/>
        </w:rPr>
      </w:pPr>
    </w:p>
    <w:p w14:paraId="01015193" w14:textId="77777777" w:rsidR="00BD5E58" w:rsidRPr="00FC43FA" w:rsidRDefault="00BD5E58" w:rsidP="00BD5E58">
      <w:pPr>
        <w:jc w:val="center"/>
        <w:rPr>
          <w:rFonts w:ascii="Arial" w:hAnsi="Arial" w:cs="Arial"/>
          <w:sz w:val="50"/>
          <w:szCs w:val="50"/>
          <w:lang w:val="en-US"/>
        </w:rPr>
      </w:pPr>
    </w:p>
    <w:p w14:paraId="2AA3257B" w14:textId="77777777" w:rsidR="00BD5E58" w:rsidRPr="00FC43FA" w:rsidRDefault="00BD5E58" w:rsidP="00BD5E58">
      <w:pPr>
        <w:jc w:val="center"/>
        <w:rPr>
          <w:rFonts w:ascii="Arial" w:hAnsi="Arial" w:cs="Arial"/>
          <w:sz w:val="50"/>
          <w:szCs w:val="50"/>
          <w:lang w:val="en-US"/>
        </w:rPr>
      </w:pPr>
    </w:p>
    <w:p w14:paraId="4FE1B88D" w14:textId="77777777" w:rsidR="00BD5E58" w:rsidRPr="00FC43FA" w:rsidRDefault="00BD5E58" w:rsidP="00BD5E58">
      <w:pPr>
        <w:rPr>
          <w:rFonts w:ascii="Arial" w:hAnsi="Arial" w:cs="Arial"/>
          <w:sz w:val="50"/>
          <w:szCs w:val="50"/>
          <w:lang w:val="en-US"/>
        </w:rPr>
      </w:pPr>
    </w:p>
    <w:p w14:paraId="4F46A41E" w14:textId="77777777" w:rsidR="00B573F5" w:rsidRPr="00FC43FA" w:rsidRDefault="00B573F5" w:rsidP="00BD5E58">
      <w:pPr>
        <w:jc w:val="center"/>
        <w:rPr>
          <w:rFonts w:ascii="Arial" w:hAnsi="Arial" w:cs="Arial"/>
          <w:b/>
          <w:bCs/>
          <w:i/>
          <w:iCs/>
          <w:sz w:val="36"/>
          <w:szCs w:val="36"/>
          <w:lang w:val="en-US"/>
        </w:rPr>
      </w:pPr>
    </w:p>
    <w:p w14:paraId="4694EEDF" w14:textId="77777777" w:rsidR="00B573F5" w:rsidRPr="00FC43FA" w:rsidRDefault="00B573F5" w:rsidP="00BD5E58">
      <w:pPr>
        <w:jc w:val="center"/>
        <w:rPr>
          <w:rFonts w:ascii="Arial" w:hAnsi="Arial" w:cs="Arial"/>
          <w:b/>
          <w:bCs/>
          <w:i/>
          <w:iCs/>
          <w:sz w:val="36"/>
          <w:szCs w:val="36"/>
          <w:lang w:val="en-US"/>
        </w:rPr>
      </w:pPr>
    </w:p>
    <w:p w14:paraId="4C84CEAA" w14:textId="77777777" w:rsidR="00B573F5" w:rsidRPr="00FC43FA" w:rsidRDefault="00B573F5" w:rsidP="00BD5E58">
      <w:pPr>
        <w:jc w:val="center"/>
        <w:rPr>
          <w:rFonts w:ascii="Arial" w:hAnsi="Arial" w:cs="Arial"/>
          <w:b/>
          <w:bCs/>
          <w:i/>
          <w:iCs/>
          <w:sz w:val="36"/>
          <w:szCs w:val="36"/>
          <w:lang w:val="en-US"/>
        </w:rPr>
      </w:pPr>
    </w:p>
    <w:p w14:paraId="6F74ED83" w14:textId="77777777" w:rsidR="00FC43FA" w:rsidRDefault="00FC43FA" w:rsidP="00FC43FA">
      <w:pPr>
        <w:jc w:val="center"/>
        <w:rPr>
          <w:rFonts w:ascii="Arial" w:hAnsi="Arial" w:cs="Arial"/>
          <w:b/>
          <w:bCs/>
          <w:i/>
          <w:iCs/>
          <w:sz w:val="36"/>
          <w:szCs w:val="36"/>
          <w:lang w:val="en-US"/>
        </w:rPr>
      </w:pPr>
    </w:p>
    <w:p w14:paraId="2171C889" w14:textId="73C8B638" w:rsidR="00BD5E58" w:rsidRPr="00FC43FA" w:rsidRDefault="00BD5E58" w:rsidP="00FC43FA">
      <w:pPr>
        <w:jc w:val="center"/>
        <w:rPr>
          <w:rFonts w:ascii="Arial" w:hAnsi="Arial" w:cs="Arial"/>
          <w:b/>
          <w:bCs/>
          <w:i/>
          <w:iCs/>
          <w:sz w:val="36"/>
          <w:szCs w:val="36"/>
          <w:lang w:val="en-US"/>
        </w:rPr>
      </w:pPr>
      <w:r w:rsidRPr="00FC43FA">
        <w:rPr>
          <w:rFonts w:ascii="Arial" w:hAnsi="Arial" w:cs="Arial"/>
          <w:b/>
          <w:bCs/>
          <w:i/>
          <w:iCs/>
          <w:sz w:val="36"/>
          <w:szCs w:val="36"/>
          <w:lang w:val="en-US"/>
        </w:rPr>
        <w:t xml:space="preserve">Addressing the issue of </w:t>
      </w:r>
      <w:r w:rsidR="00F11CF8" w:rsidRPr="00FC43FA">
        <w:rPr>
          <w:rFonts w:ascii="Arial" w:hAnsi="Arial" w:cs="Arial"/>
          <w:b/>
          <w:bCs/>
          <w:i/>
          <w:iCs/>
          <w:sz w:val="36"/>
          <w:szCs w:val="36"/>
          <w:lang w:val="en-US"/>
        </w:rPr>
        <w:t>alternative approaches to increase agricultural productivity in LEDCs that suffer as a result of C02 emissions by MEDCs</w:t>
      </w:r>
    </w:p>
    <w:p w14:paraId="77B910EC" w14:textId="77777777" w:rsidR="00FC43FA" w:rsidRDefault="00BD5E58" w:rsidP="00FC43FA">
      <w:pPr>
        <w:jc w:val="center"/>
        <w:rPr>
          <w:rFonts w:ascii="Arial" w:hAnsi="Arial" w:cs="Arial"/>
          <w:i/>
          <w:iCs/>
          <w:sz w:val="36"/>
          <w:szCs w:val="36"/>
          <w:lang w:val="en-US"/>
        </w:rPr>
      </w:pPr>
      <w:r w:rsidRPr="00FC43FA">
        <w:rPr>
          <w:rFonts w:ascii="Arial" w:hAnsi="Arial" w:cs="Arial"/>
          <w:i/>
          <w:iCs/>
          <w:sz w:val="36"/>
          <w:szCs w:val="36"/>
          <w:lang w:val="en-US"/>
        </w:rPr>
        <w:t xml:space="preserve">Student officers: </w:t>
      </w:r>
    </w:p>
    <w:p w14:paraId="2F6A9946" w14:textId="7E0A99BE" w:rsidR="00BD5E58" w:rsidRPr="00FC43FA" w:rsidRDefault="00BD5E58" w:rsidP="00FC43FA">
      <w:pPr>
        <w:jc w:val="center"/>
        <w:rPr>
          <w:rFonts w:ascii="Arial" w:hAnsi="Arial" w:cs="Arial"/>
          <w:i/>
          <w:iCs/>
          <w:sz w:val="36"/>
          <w:szCs w:val="36"/>
          <w:lang w:val="en-US"/>
        </w:rPr>
      </w:pPr>
      <w:r w:rsidRPr="00FC43FA">
        <w:rPr>
          <w:rFonts w:ascii="Arial" w:hAnsi="Arial" w:cs="Arial"/>
          <w:i/>
          <w:iCs/>
          <w:sz w:val="36"/>
          <w:szCs w:val="36"/>
          <w:lang w:val="en-US"/>
        </w:rPr>
        <w:t>Tayssi and Carmen</w:t>
      </w:r>
    </w:p>
    <w:p w14:paraId="130CB11D" w14:textId="2F65D5C7" w:rsidR="00BD5E58" w:rsidRPr="00FC43FA" w:rsidRDefault="00326F40">
      <w:pPr>
        <w:rPr>
          <w:rFonts w:ascii="Arial" w:hAnsi="Arial" w:cs="Arial"/>
          <w:b/>
          <w:lang w:val="en-US"/>
        </w:rPr>
      </w:pPr>
      <w:r w:rsidRPr="00FC43FA">
        <w:rPr>
          <w:rFonts w:ascii="Arial" w:hAnsi="Arial" w:cs="Arial"/>
          <w:b/>
          <w:sz w:val="30"/>
          <w:szCs w:val="30"/>
          <w:lang w:val="en-US"/>
        </w:rPr>
        <w:lastRenderedPageBreak/>
        <w:t>Introduction</w:t>
      </w:r>
      <w:r w:rsidRPr="00FC43FA">
        <w:rPr>
          <w:rFonts w:ascii="Arial" w:hAnsi="Arial" w:cs="Arial"/>
          <w:b/>
          <w:lang w:val="en-US"/>
        </w:rPr>
        <w:t>:</w:t>
      </w:r>
      <w:r w:rsidR="00BD5E58" w:rsidRPr="00FC43FA">
        <w:rPr>
          <w:rFonts w:ascii="Arial" w:hAnsi="Arial" w:cs="Arial"/>
          <w:b/>
          <w:lang w:val="en-US"/>
        </w:rPr>
        <w:t xml:space="preserve"> </w:t>
      </w:r>
    </w:p>
    <w:p w14:paraId="55B36AB4" w14:textId="165D6378" w:rsidR="00BD5E58" w:rsidRPr="00FC43FA" w:rsidRDefault="005602F1" w:rsidP="00B573F5">
      <w:pPr>
        <w:jc w:val="both"/>
        <w:rPr>
          <w:rFonts w:ascii="Arial" w:hAnsi="Arial" w:cs="Arial"/>
          <w:sz w:val="24"/>
          <w:szCs w:val="24"/>
          <w:lang w:val="en-US"/>
        </w:rPr>
      </w:pPr>
      <w:r w:rsidRPr="00FC43FA">
        <w:rPr>
          <w:rFonts w:ascii="Arial" w:hAnsi="Arial" w:cs="Arial"/>
          <w:sz w:val="24"/>
          <w:szCs w:val="24"/>
          <w:lang w:val="en-US"/>
        </w:rPr>
        <w:t>Currently, agricultural productivity is one of the things that matter the most. The world is growing, the population is increasing. Additionally, the capacity of a country to procure an agriculture of quality depends of the country. The MEDCs, that have an advanced technology can increase their own agriculture, but in the meantime, the LEDCs cannot be allowed to do that because they are suffering from CO2 gas emissions released by MEDCs.</w:t>
      </w:r>
    </w:p>
    <w:p w14:paraId="4AF4CAA9" w14:textId="17BDB9EE" w:rsidR="005602F1" w:rsidRPr="00FC43FA" w:rsidRDefault="005602F1" w:rsidP="00B573F5">
      <w:pPr>
        <w:jc w:val="both"/>
        <w:rPr>
          <w:rFonts w:ascii="Arial" w:hAnsi="Arial" w:cs="Arial"/>
          <w:sz w:val="24"/>
          <w:szCs w:val="24"/>
          <w:lang w:val="en-US"/>
        </w:rPr>
      </w:pPr>
      <w:r w:rsidRPr="00FC43FA">
        <w:rPr>
          <w:rFonts w:ascii="Arial" w:hAnsi="Arial" w:cs="Arial"/>
          <w:sz w:val="24"/>
          <w:szCs w:val="24"/>
          <w:lang w:val="en-US"/>
        </w:rPr>
        <w:t>We now need to find alternatives approaches to increase agricultural productivity in those countries</w:t>
      </w:r>
      <w:r w:rsidR="00E37663" w:rsidRPr="00FC43FA">
        <w:rPr>
          <w:rFonts w:ascii="Arial" w:hAnsi="Arial" w:cs="Arial"/>
          <w:sz w:val="24"/>
          <w:szCs w:val="24"/>
          <w:lang w:val="en-US"/>
        </w:rPr>
        <w:t xml:space="preserve"> considering that agriculture contributes to 57 per cent of gross domestic product (GDP) and this helps a country’s development.</w:t>
      </w:r>
    </w:p>
    <w:p w14:paraId="48286692" w14:textId="50F3CFEC" w:rsidR="00E37663" w:rsidRPr="00FC43FA" w:rsidRDefault="00E37663">
      <w:pPr>
        <w:rPr>
          <w:rFonts w:ascii="Arial" w:hAnsi="Arial" w:cs="Arial"/>
          <w:sz w:val="24"/>
          <w:szCs w:val="24"/>
          <w:lang w:val="en-US"/>
        </w:rPr>
      </w:pPr>
    </w:p>
    <w:p w14:paraId="347C6541" w14:textId="107DF236" w:rsidR="00E37663" w:rsidRPr="00FC43FA" w:rsidRDefault="00E37663">
      <w:pPr>
        <w:rPr>
          <w:rFonts w:ascii="Arial" w:hAnsi="Arial" w:cs="Arial"/>
          <w:b/>
          <w:sz w:val="30"/>
          <w:szCs w:val="30"/>
          <w:lang w:val="en-US"/>
        </w:rPr>
      </w:pPr>
      <w:r w:rsidRPr="00FC43FA">
        <w:rPr>
          <w:rFonts w:ascii="Arial" w:hAnsi="Arial" w:cs="Arial"/>
          <w:b/>
          <w:sz w:val="30"/>
          <w:szCs w:val="30"/>
          <w:lang w:val="en-US"/>
        </w:rPr>
        <w:t>The committee</w:t>
      </w:r>
    </w:p>
    <w:p w14:paraId="4CC214C9" w14:textId="599AA491" w:rsidR="005522AA" w:rsidRPr="00FC43FA" w:rsidRDefault="005522AA" w:rsidP="005522AA">
      <w:pPr>
        <w:jc w:val="both"/>
        <w:rPr>
          <w:rFonts w:ascii="Arial" w:hAnsi="Arial" w:cs="Arial"/>
          <w:sz w:val="24"/>
          <w:szCs w:val="24"/>
          <w:lang w:val="en-US"/>
        </w:rPr>
      </w:pPr>
      <w:r w:rsidRPr="00FC43FA">
        <w:rPr>
          <w:rFonts w:ascii="Arial" w:hAnsi="Arial" w:cs="Arial"/>
          <w:sz w:val="24"/>
          <w:szCs w:val="24"/>
          <w:lang w:val="en-US"/>
        </w:rPr>
        <w:t xml:space="preserve">General assembly 3 has no special rules of procedure. In MUNA, this assembly is about environmental, humanitarian and health issues. We will discuss on many different topics like how to increase agricultural productivity in LEDCs and try to find solutions that most of delegates will agree on. </w:t>
      </w:r>
    </w:p>
    <w:p w14:paraId="4CA43EA8" w14:textId="77777777" w:rsidR="005522AA" w:rsidRPr="00FC43FA" w:rsidRDefault="005522AA" w:rsidP="005522AA">
      <w:pPr>
        <w:jc w:val="both"/>
        <w:rPr>
          <w:rFonts w:ascii="Arial" w:hAnsi="Arial" w:cs="Arial"/>
          <w:sz w:val="24"/>
          <w:szCs w:val="24"/>
          <w:lang w:val="en-US"/>
        </w:rPr>
      </w:pPr>
      <w:r w:rsidRPr="00FC43FA">
        <w:rPr>
          <w:rFonts w:ascii="Arial" w:hAnsi="Arial" w:cs="Arial"/>
          <w:sz w:val="24"/>
          <w:szCs w:val="24"/>
          <w:lang w:val="en-US"/>
        </w:rPr>
        <w:t>We strongly affirm that in MUNA, money is not an issue and delegates should not influence their vote because of money.</w:t>
      </w:r>
    </w:p>
    <w:p w14:paraId="44FFA21B" w14:textId="1CA827B1" w:rsidR="005522AA" w:rsidRPr="00FC43FA" w:rsidRDefault="005522AA">
      <w:pPr>
        <w:rPr>
          <w:rFonts w:ascii="Arial" w:hAnsi="Arial" w:cs="Arial"/>
          <w:sz w:val="24"/>
          <w:szCs w:val="24"/>
          <w:lang w:val="en-US"/>
        </w:rPr>
      </w:pPr>
    </w:p>
    <w:p w14:paraId="7A07830B" w14:textId="497E136E" w:rsidR="005522AA" w:rsidRPr="00FC43FA" w:rsidRDefault="005522AA">
      <w:pPr>
        <w:rPr>
          <w:rFonts w:ascii="Arial" w:hAnsi="Arial" w:cs="Arial"/>
          <w:b/>
          <w:sz w:val="30"/>
          <w:szCs w:val="30"/>
          <w:lang w:val="en-US"/>
        </w:rPr>
      </w:pPr>
      <w:r w:rsidRPr="00FC43FA">
        <w:rPr>
          <w:rFonts w:ascii="Arial" w:hAnsi="Arial" w:cs="Arial"/>
          <w:b/>
          <w:sz w:val="30"/>
          <w:szCs w:val="30"/>
          <w:lang w:val="en-US"/>
        </w:rPr>
        <w:t>Keywords</w:t>
      </w:r>
    </w:p>
    <w:p w14:paraId="44ABF3B0" w14:textId="7B5E985E" w:rsidR="005522AA" w:rsidRPr="00FC43FA" w:rsidRDefault="005522AA">
      <w:pPr>
        <w:rPr>
          <w:rFonts w:ascii="Arial" w:hAnsi="Arial" w:cs="Arial"/>
          <w:sz w:val="24"/>
          <w:szCs w:val="24"/>
          <w:lang w:val="en-US"/>
        </w:rPr>
      </w:pPr>
      <w:r w:rsidRPr="00FC43FA">
        <w:rPr>
          <w:rFonts w:ascii="Arial" w:hAnsi="Arial" w:cs="Arial"/>
          <w:sz w:val="24"/>
          <w:szCs w:val="24"/>
          <w:u w:val="single"/>
          <w:lang w:val="en-US"/>
        </w:rPr>
        <w:t>LEDCs</w:t>
      </w:r>
      <w:r w:rsidRPr="00FC43FA">
        <w:rPr>
          <w:rFonts w:ascii="Arial" w:hAnsi="Arial" w:cs="Arial"/>
          <w:sz w:val="24"/>
          <w:szCs w:val="24"/>
          <w:lang w:val="en-US"/>
        </w:rPr>
        <w:t>: less economically developed countries</w:t>
      </w:r>
    </w:p>
    <w:p w14:paraId="75C311CD" w14:textId="578EE8D2" w:rsidR="005522AA" w:rsidRPr="00FC43FA" w:rsidRDefault="005522AA">
      <w:pPr>
        <w:rPr>
          <w:rFonts w:ascii="Arial" w:hAnsi="Arial" w:cs="Arial"/>
          <w:sz w:val="24"/>
          <w:szCs w:val="24"/>
          <w:lang w:val="en-US"/>
        </w:rPr>
      </w:pPr>
    </w:p>
    <w:p w14:paraId="2086AA2A" w14:textId="29D8EC53" w:rsidR="005522AA" w:rsidRPr="00FC43FA" w:rsidRDefault="005522AA">
      <w:pPr>
        <w:rPr>
          <w:rFonts w:ascii="Arial" w:hAnsi="Arial" w:cs="Arial"/>
          <w:sz w:val="24"/>
          <w:szCs w:val="24"/>
          <w:lang w:val="en-US"/>
        </w:rPr>
      </w:pPr>
      <w:r w:rsidRPr="00FC43FA">
        <w:rPr>
          <w:rFonts w:ascii="Arial" w:hAnsi="Arial" w:cs="Arial"/>
          <w:sz w:val="24"/>
          <w:szCs w:val="24"/>
          <w:u w:val="single"/>
          <w:lang w:val="en-US"/>
        </w:rPr>
        <w:t>MEDCs</w:t>
      </w:r>
      <w:r w:rsidRPr="00FC43FA">
        <w:rPr>
          <w:rFonts w:ascii="Arial" w:hAnsi="Arial" w:cs="Arial"/>
          <w:sz w:val="24"/>
          <w:szCs w:val="24"/>
          <w:lang w:val="en-US"/>
        </w:rPr>
        <w:t>: more economically developed countries</w:t>
      </w:r>
    </w:p>
    <w:p w14:paraId="156BF88D" w14:textId="6A2AF430" w:rsidR="005522AA" w:rsidRPr="00FC43FA" w:rsidRDefault="005522AA">
      <w:pPr>
        <w:rPr>
          <w:rFonts w:ascii="Arial" w:hAnsi="Arial" w:cs="Arial"/>
          <w:sz w:val="24"/>
          <w:szCs w:val="24"/>
          <w:lang w:val="en-US"/>
        </w:rPr>
      </w:pPr>
    </w:p>
    <w:p w14:paraId="68A2CFD1" w14:textId="5BFBCC21" w:rsidR="00326F40" w:rsidRPr="00FC43FA" w:rsidRDefault="005522AA" w:rsidP="00B573F5">
      <w:pPr>
        <w:rPr>
          <w:rFonts w:ascii="Arial" w:hAnsi="Arial" w:cs="Arial"/>
          <w:sz w:val="24"/>
          <w:szCs w:val="24"/>
          <w:lang w:val="en-US"/>
        </w:rPr>
      </w:pPr>
      <w:r w:rsidRPr="00FC43FA">
        <w:rPr>
          <w:rFonts w:ascii="Arial" w:hAnsi="Arial" w:cs="Arial"/>
          <w:sz w:val="24"/>
          <w:szCs w:val="24"/>
          <w:u w:val="single"/>
          <w:lang w:val="en-US"/>
        </w:rPr>
        <w:t>GDP (gross domestic product)</w:t>
      </w:r>
      <w:r w:rsidRPr="00FC43FA">
        <w:rPr>
          <w:rFonts w:ascii="Arial" w:hAnsi="Arial" w:cs="Arial"/>
          <w:sz w:val="24"/>
          <w:szCs w:val="24"/>
          <w:lang w:val="en-US"/>
        </w:rPr>
        <w:t xml:space="preserve">: </w:t>
      </w:r>
      <w:r w:rsidR="008602A0" w:rsidRPr="00FC43FA">
        <w:rPr>
          <w:rFonts w:ascii="Arial" w:hAnsi="Arial" w:cs="Arial"/>
          <w:sz w:val="24"/>
          <w:szCs w:val="24"/>
          <w:lang w:val="en-US"/>
        </w:rPr>
        <w:t xml:space="preserve">It is </w:t>
      </w:r>
      <w:r w:rsidRPr="00FC43FA">
        <w:rPr>
          <w:rFonts w:ascii="Arial" w:hAnsi="Arial" w:cs="Arial"/>
          <w:sz w:val="24"/>
          <w:szCs w:val="24"/>
          <w:lang w:val="en-US"/>
        </w:rPr>
        <w:t>the sum of the value of goods and services produced in the economy</w:t>
      </w:r>
      <w:r w:rsidR="008602A0" w:rsidRPr="00FC43FA">
        <w:rPr>
          <w:rFonts w:ascii="Arial" w:hAnsi="Arial" w:cs="Arial"/>
          <w:sz w:val="24"/>
          <w:szCs w:val="24"/>
          <w:lang w:val="en-US"/>
        </w:rPr>
        <w:t>.</w:t>
      </w:r>
    </w:p>
    <w:p w14:paraId="30AA2765" w14:textId="77777777" w:rsidR="00D66EF3" w:rsidRDefault="00D66EF3">
      <w:pPr>
        <w:rPr>
          <w:rFonts w:ascii="Arial" w:hAnsi="Arial" w:cs="Arial"/>
          <w:i/>
          <w:iCs/>
          <w:sz w:val="36"/>
          <w:szCs w:val="36"/>
          <w:lang w:val="en-US"/>
        </w:rPr>
      </w:pPr>
    </w:p>
    <w:p w14:paraId="06B039C2" w14:textId="77777777" w:rsidR="00D66EF3" w:rsidRDefault="00D66EF3">
      <w:pPr>
        <w:rPr>
          <w:rFonts w:ascii="Arial" w:hAnsi="Arial" w:cs="Arial"/>
          <w:b/>
          <w:sz w:val="30"/>
          <w:szCs w:val="30"/>
          <w:lang w:val="en-US"/>
        </w:rPr>
      </w:pPr>
    </w:p>
    <w:p w14:paraId="0DEB35DE" w14:textId="77777777" w:rsidR="00D66EF3" w:rsidRDefault="00D66EF3">
      <w:pPr>
        <w:rPr>
          <w:rFonts w:ascii="Arial" w:hAnsi="Arial" w:cs="Arial"/>
          <w:b/>
          <w:sz w:val="30"/>
          <w:szCs w:val="30"/>
          <w:lang w:val="en-US"/>
        </w:rPr>
      </w:pPr>
    </w:p>
    <w:p w14:paraId="6DFA7FEE" w14:textId="77777777" w:rsidR="00D66EF3" w:rsidRDefault="00D66EF3">
      <w:pPr>
        <w:rPr>
          <w:rFonts w:ascii="Arial" w:hAnsi="Arial" w:cs="Arial"/>
          <w:b/>
          <w:sz w:val="30"/>
          <w:szCs w:val="30"/>
          <w:lang w:val="en-US"/>
        </w:rPr>
      </w:pPr>
    </w:p>
    <w:p w14:paraId="45693D24" w14:textId="137E43C4" w:rsidR="008602A0" w:rsidRPr="00FC43FA" w:rsidRDefault="008602A0">
      <w:pPr>
        <w:rPr>
          <w:rFonts w:ascii="Arial" w:hAnsi="Arial" w:cs="Arial"/>
          <w:b/>
          <w:sz w:val="30"/>
          <w:szCs w:val="30"/>
          <w:lang w:val="en-US"/>
        </w:rPr>
      </w:pPr>
      <w:r w:rsidRPr="00FC43FA">
        <w:rPr>
          <w:rFonts w:ascii="Arial" w:hAnsi="Arial" w:cs="Arial"/>
          <w:b/>
          <w:sz w:val="30"/>
          <w:szCs w:val="30"/>
          <w:lang w:val="en-US"/>
        </w:rPr>
        <w:lastRenderedPageBreak/>
        <w:t xml:space="preserve">Arguments </w:t>
      </w:r>
    </w:p>
    <w:p w14:paraId="5F634DFE" w14:textId="23768F90" w:rsidR="00B573F5" w:rsidRPr="00FC43FA" w:rsidRDefault="00B573F5">
      <w:pPr>
        <w:rPr>
          <w:rFonts w:ascii="Arial" w:hAnsi="Arial" w:cs="Arial"/>
          <w:sz w:val="24"/>
          <w:szCs w:val="24"/>
          <w:lang w:val="en-US"/>
        </w:rPr>
      </w:pPr>
      <w:r w:rsidRPr="00FC43FA">
        <w:rPr>
          <w:rFonts w:ascii="Arial" w:hAnsi="Arial" w:cs="Arial"/>
          <w:sz w:val="24"/>
          <w:szCs w:val="24"/>
          <w:lang w:val="en-US"/>
        </w:rPr>
        <w:t xml:space="preserve">While some countries are living with every local agriculture they need, let us not forget that poorest countries are getting difficulties to provide benefic agriculture. It could be due to the environment, </w:t>
      </w:r>
      <w:r w:rsidR="00981D38" w:rsidRPr="00FC43FA">
        <w:rPr>
          <w:rFonts w:ascii="Arial" w:hAnsi="Arial" w:cs="Arial"/>
          <w:sz w:val="24"/>
          <w:szCs w:val="24"/>
          <w:lang w:val="en-US"/>
        </w:rPr>
        <w:t xml:space="preserve">or even </w:t>
      </w:r>
      <w:r w:rsidRPr="00FC43FA">
        <w:rPr>
          <w:rFonts w:ascii="Arial" w:hAnsi="Arial" w:cs="Arial"/>
          <w:sz w:val="24"/>
          <w:szCs w:val="24"/>
          <w:lang w:val="en-US"/>
        </w:rPr>
        <w:t>the weather</w:t>
      </w:r>
      <w:r w:rsidR="00981D38" w:rsidRPr="00FC43FA">
        <w:rPr>
          <w:rFonts w:ascii="Arial" w:hAnsi="Arial" w:cs="Arial"/>
          <w:sz w:val="24"/>
          <w:szCs w:val="24"/>
          <w:lang w:val="en-US"/>
        </w:rPr>
        <w:t>.</w:t>
      </w:r>
    </w:p>
    <w:p w14:paraId="69FC430A" w14:textId="037B4D9A" w:rsidR="00B573F5" w:rsidRPr="00FC43FA" w:rsidRDefault="00B573F5">
      <w:pPr>
        <w:rPr>
          <w:rFonts w:ascii="Arial" w:hAnsi="Arial" w:cs="Arial"/>
          <w:sz w:val="24"/>
          <w:szCs w:val="24"/>
          <w:lang w:val="en-US"/>
        </w:rPr>
      </w:pPr>
      <w:r w:rsidRPr="00FC43FA">
        <w:rPr>
          <w:rFonts w:ascii="Arial" w:hAnsi="Arial" w:cs="Arial"/>
          <w:sz w:val="24"/>
          <w:szCs w:val="24"/>
          <w:lang w:val="en-US"/>
        </w:rPr>
        <w:t>Also, with a lot of technological improvement, it is now easier to get more productivity, and with more agriculture, perhaps some countries could send and share it so it could help countries that needs to be helped because they do not have an access to this type of technology.</w:t>
      </w:r>
    </w:p>
    <w:p w14:paraId="2CCEB14C" w14:textId="38093749" w:rsidR="00B573F5" w:rsidRPr="00FC43FA" w:rsidRDefault="00B573F5">
      <w:pPr>
        <w:rPr>
          <w:rFonts w:ascii="Arial" w:hAnsi="Arial" w:cs="Arial"/>
          <w:sz w:val="24"/>
          <w:szCs w:val="24"/>
          <w:lang w:val="en-US"/>
        </w:rPr>
      </w:pPr>
      <w:r w:rsidRPr="00FC43FA">
        <w:rPr>
          <w:rFonts w:ascii="Arial" w:hAnsi="Arial" w:cs="Arial"/>
          <w:sz w:val="24"/>
          <w:szCs w:val="24"/>
          <w:lang w:val="en-US"/>
        </w:rPr>
        <w:t>CO2 gas emissions have a huge impact on LEDCs agricultural productivity. It might force those countries to find less ecological approaches to deal with this issue.</w:t>
      </w:r>
    </w:p>
    <w:p w14:paraId="09F97B6E" w14:textId="4300E8B4" w:rsidR="00326F40" w:rsidRPr="00FC43FA" w:rsidRDefault="00326F40">
      <w:pPr>
        <w:rPr>
          <w:rFonts w:ascii="Arial" w:hAnsi="Arial" w:cs="Arial"/>
          <w:sz w:val="24"/>
          <w:szCs w:val="24"/>
          <w:lang w:val="en-US"/>
        </w:rPr>
      </w:pPr>
    </w:p>
    <w:p w14:paraId="14EC0EA5" w14:textId="3EFA8DD5" w:rsidR="00326F40" w:rsidRPr="00FC43FA" w:rsidRDefault="00326F40">
      <w:pPr>
        <w:rPr>
          <w:rFonts w:ascii="Arial" w:hAnsi="Arial" w:cs="Arial"/>
          <w:sz w:val="24"/>
          <w:szCs w:val="24"/>
          <w:lang w:val="en-US"/>
        </w:rPr>
      </w:pPr>
    </w:p>
    <w:p w14:paraId="752B8819" w14:textId="3BEC232A" w:rsidR="008602A0" w:rsidRPr="00FC43FA" w:rsidRDefault="008602A0">
      <w:pPr>
        <w:rPr>
          <w:rFonts w:ascii="Arial" w:hAnsi="Arial" w:cs="Arial"/>
          <w:b/>
          <w:sz w:val="30"/>
          <w:szCs w:val="30"/>
          <w:lang w:val="en-US"/>
        </w:rPr>
      </w:pPr>
      <w:r w:rsidRPr="00FC43FA">
        <w:rPr>
          <w:rFonts w:ascii="Arial" w:hAnsi="Arial" w:cs="Arial"/>
          <w:b/>
          <w:sz w:val="30"/>
          <w:szCs w:val="30"/>
          <w:lang w:val="en-US"/>
        </w:rPr>
        <w:t xml:space="preserve">Timeline of events </w:t>
      </w:r>
    </w:p>
    <w:p w14:paraId="3852A21F" w14:textId="3DF9D618" w:rsidR="00B573F5" w:rsidRPr="00FC43FA" w:rsidRDefault="00B573F5">
      <w:pPr>
        <w:rPr>
          <w:rFonts w:ascii="Arial" w:hAnsi="Arial" w:cs="Arial"/>
          <w:sz w:val="24"/>
          <w:szCs w:val="24"/>
          <w:lang w:val="en-US"/>
        </w:rPr>
      </w:pPr>
      <w:r w:rsidRPr="00FC43FA">
        <w:rPr>
          <w:rFonts w:ascii="Arial" w:hAnsi="Arial" w:cs="Arial"/>
          <w:i/>
          <w:iCs/>
          <w:sz w:val="24"/>
          <w:szCs w:val="24"/>
          <w:lang w:val="en-US"/>
        </w:rPr>
        <w:t>1946</w:t>
      </w:r>
      <w:r w:rsidR="00D66EF3">
        <w:rPr>
          <w:rFonts w:ascii="Arial" w:hAnsi="Arial" w:cs="Arial"/>
          <w:i/>
          <w:iCs/>
          <w:sz w:val="24"/>
          <w:szCs w:val="24"/>
          <w:lang w:val="en-US"/>
        </w:rPr>
        <w:t xml:space="preserve"> </w:t>
      </w:r>
      <w:r w:rsidRPr="00FC43FA">
        <w:rPr>
          <w:rFonts w:ascii="Arial" w:hAnsi="Arial" w:cs="Arial"/>
          <w:sz w:val="24"/>
          <w:szCs w:val="24"/>
          <w:lang w:val="en-US"/>
        </w:rPr>
        <w:t>-</w:t>
      </w:r>
      <w:r w:rsidR="00D66EF3">
        <w:rPr>
          <w:rFonts w:ascii="Arial" w:hAnsi="Arial" w:cs="Arial"/>
          <w:sz w:val="24"/>
          <w:szCs w:val="24"/>
          <w:lang w:val="en-US"/>
        </w:rPr>
        <w:t xml:space="preserve"> </w:t>
      </w:r>
      <w:r w:rsidRPr="00FC43FA">
        <w:rPr>
          <w:rFonts w:ascii="Arial" w:hAnsi="Arial" w:cs="Arial"/>
          <w:sz w:val="24"/>
          <w:szCs w:val="24"/>
          <w:lang w:val="en-US"/>
        </w:rPr>
        <w:t>The Indian Council of Agricultural Research started celebrating the Agricultural Education Day.</w:t>
      </w:r>
    </w:p>
    <w:p w14:paraId="22A9E1A5" w14:textId="25E9DE3D" w:rsidR="00B573F5" w:rsidRPr="00FC43FA" w:rsidRDefault="00B573F5">
      <w:pPr>
        <w:rPr>
          <w:rFonts w:ascii="Arial" w:hAnsi="Arial" w:cs="Arial"/>
          <w:sz w:val="24"/>
          <w:szCs w:val="24"/>
          <w:lang w:val="en-US"/>
        </w:rPr>
      </w:pPr>
      <w:r w:rsidRPr="00FC43FA">
        <w:rPr>
          <w:rFonts w:ascii="Arial" w:hAnsi="Arial" w:cs="Arial"/>
          <w:i/>
          <w:iCs/>
          <w:sz w:val="24"/>
          <w:szCs w:val="24"/>
          <w:lang w:val="en-US"/>
        </w:rPr>
        <w:t>1973</w:t>
      </w:r>
      <w:r w:rsidR="00D66EF3">
        <w:rPr>
          <w:rFonts w:ascii="Arial" w:hAnsi="Arial" w:cs="Arial"/>
          <w:i/>
          <w:iCs/>
          <w:sz w:val="24"/>
          <w:szCs w:val="24"/>
          <w:lang w:val="en-US"/>
        </w:rPr>
        <w:t xml:space="preserve"> </w:t>
      </w:r>
      <w:r w:rsidRPr="00FC43FA">
        <w:rPr>
          <w:rFonts w:ascii="Arial" w:hAnsi="Arial" w:cs="Arial"/>
          <w:sz w:val="24"/>
          <w:szCs w:val="24"/>
          <w:lang w:val="en-US"/>
        </w:rPr>
        <w:t>-</w:t>
      </w:r>
      <w:r w:rsidR="00D66EF3">
        <w:rPr>
          <w:rFonts w:ascii="Arial" w:hAnsi="Arial" w:cs="Arial"/>
          <w:sz w:val="24"/>
          <w:szCs w:val="24"/>
          <w:lang w:val="en-US"/>
        </w:rPr>
        <w:t xml:space="preserve"> </w:t>
      </w:r>
      <w:r w:rsidRPr="00FC43FA">
        <w:rPr>
          <w:rFonts w:ascii="Arial" w:hAnsi="Arial" w:cs="Arial"/>
          <w:sz w:val="24"/>
          <w:szCs w:val="24"/>
          <w:lang w:val="en-US"/>
        </w:rPr>
        <w:t xml:space="preserve">The start of the World Environment Day </w:t>
      </w:r>
    </w:p>
    <w:p w14:paraId="6DE3D1A6" w14:textId="403E7F7B" w:rsidR="00804E19" w:rsidRPr="00FC43FA" w:rsidRDefault="00B573F5">
      <w:pPr>
        <w:rPr>
          <w:rFonts w:ascii="Arial" w:hAnsi="Arial" w:cs="Arial"/>
          <w:sz w:val="24"/>
          <w:szCs w:val="24"/>
          <w:lang w:val="en-US"/>
        </w:rPr>
      </w:pPr>
      <w:r w:rsidRPr="00FC43FA">
        <w:rPr>
          <w:rFonts w:ascii="Arial" w:hAnsi="Arial" w:cs="Arial"/>
          <w:i/>
          <w:iCs/>
          <w:sz w:val="24"/>
          <w:szCs w:val="24"/>
          <w:lang w:val="en-US"/>
        </w:rPr>
        <w:t>2018</w:t>
      </w:r>
      <w:r w:rsidRPr="00FC43FA">
        <w:rPr>
          <w:rFonts w:ascii="Arial" w:hAnsi="Arial" w:cs="Arial"/>
          <w:sz w:val="24"/>
          <w:szCs w:val="24"/>
          <w:lang w:val="en-US"/>
        </w:rPr>
        <w:t>, December</w:t>
      </w:r>
      <w:r w:rsidR="00D66EF3">
        <w:rPr>
          <w:rFonts w:ascii="Arial" w:hAnsi="Arial" w:cs="Arial"/>
          <w:sz w:val="24"/>
          <w:szCs w:val="24"/>
          <w:lang w:val="en-US"/>
        </w:rPr>
        <w:t xml:space="preserve"> </w:t>
      </w:r>
      <w:r w:rsidRPr="00FC43FA">
        <w:rPr>
          <w:rFonts w:ascii="Arial" w:hAnsi="Arial" w:cs="Arial"/>
          <w:sz w:val="24"/>
          <w:szCs w:val="24"/>
          <w:lang w:val="en-US"/>
        </w:rPr>
        <w:t>-</w:t>
      </w:r>
      <w:r w:rsidR="00D66EF3">
        <w:rPr>
          <w:rFonts w:ascii="Arial" w:hAnsi="Arial" w:cs="Arial"/>
          <w:sz w:val="24"/>
          <w:szCs w:val="24"/>
          <w:lang w:val="en-US"/>
        </w:rPr>
        <w:t xml:space="preserve"> </w:t>
      </w:r>
      <w:r w:rsidRPr="00FC43FA">
        <w:rPr>
          <w:rFonts w:ascii="Arial" w:hAnsi="Arial" w:cs="Arial"/>
          <w:sz w:val="24"/>
          <w:szCs w:val="24"/>
          <w:lang w:val="en-US"/>
        </w:rPr>
        <w:t xml:space="preserve">The United Nations proclaimed the World Pulses Day </w:t>
      </w:r>
    </w:p>
    <w:p w14:paraId="59F713E3" w14:textId="38AD6BC0" w:rsidR="008602A0" w:rsidRDefault="008602A0">
      <w:pPr>
        <w:rPr>
          <w:rFonts w:ascii="Arial" w:hAnsi="Arial" w:cs="Arial"/>
          <w:sz w:val="24"/>
          <w:szCs w:val="24"/>
          <w:lang w:val="en-US"/>
        </w:rPr>
      </w:pPr>
    </w:p>
    <w:p w14:paraId="700B64F6" w14:textId="77777777" w:rsidR="00D66EF3" w:rsidRPr="00FC43FA" w:rsidRDefault="00D66EF3">
      <w:pPr>
        <w:rPr>
          <w:rFonts w:ascii="Arial" w:hAnsi="Arial" w:cs="Arial"/>
          <w:sz w:val="24"/>
          <w:szCs w:val="24"/>
          <w:lang w:val="en-US"/>
        </w:rPr>
      </w:pPr>
    </w:p>
    <w:p w14:paraId="28ADB7CB" w14:textId="0B972544" w:rsidR="008602A0" w:rsidRPr="00FC43FA" w:rsidRDefault="00804E19">
      <w:pPr>
        <w:rPr>
          <w:rFonts w:ascii="Arial" w:hAnsi="Arial" w:cs="Arial"/>
          <w:b/>
          <w:sz w:val="30"/>
          <w:szCs w:val="30"/>
          <w:lang w:val="en-US"/>
        </w:rPr>
      </w:pPr>
      <w:r w:rsidRPr="00FC43FA">
        <w:rPr>
          <w:rFonts w:ascii="Arial" w:hAnsi="Arial" w:cs="Arial"/>
          <w:b/>
          <w:sz w:val="30"/>
          <w:szCs w:val="30"/>
          <w:lang w:val="en-US"/>
        </w:rPr>
        <w:t xml:space="preserve">Resolution </w:t>
      </w:r>
    </w:p>
    <w:p w14:paraId="204492BD" w14:textId="77777777" w:rsidR="00804E19" w:rsidRPr="00FC43FA" w:rsidRDefault="00804E19" w:rsidP="00B573F5">
      <w:pPr>
        <w:rPr>
          <w:rFonts w:ascii="Arial" w:hAnsi="Arial" w:cs="Arial"/>
          <w:sz w:val="24"/>
          <w:szCs w:val="24"/>
          <w:lang w:val="en-US"/>
        </w:rPr>
      </w:pPr>
      <w:r w:rsidRPr="00FC43FA">
        <w:rPr>
          <w:rFonts w:ascii="Arial" w:hAnsi="Arial" w:cs="Arial"/>
          <w:sz w:val="24"/>
          <w:szCs w:val="24"/>
          <w:lang w:val="en-US"/>
        </w:rPr>
        <w:t>In a first place, when delegates need to write a resolution, they must write a preamble as an introduction of the resolution.</w:t>
      </w:r>
    </w:p>
    <w:p w14:paraId="01BE0DAB" w14:textId="77777777" w:rsidR="00804E19" w:rsidRPr="00FC43FA" w:rsidRDefault="00804E19" w:rsidP="00B573F5">
      <w:pPr>
        <w:rPr>
          <w:rFonts w:ascii="Arial" w:hAnsi="Arial" w:cs="Arial"/>
          <w:sz w:val="24"/>
          <w:szCs w:val="24"/>
          <w:lang w:val="en-US"/>
        </w:rPr>
      </w:pPr>
      <w:r w:rsidRPr="00FC43FA">
        <w:rPr>
          <w:rFonts w:ascii="Arial" w:hAnsi="Arial" w:cs="Arial"/>
          <w:sz w:val="24"/>
          <w:szCs w:val="24"/>
          <w:lang w:val="en-US"/>
        </w:rPr>
        <w:t>Then, delegates must write operative clauses and there must be 6 of them. Make sure to include MEDCs, but also making researches about other countries situation.</w:t>
      </w:r>
    </w:p>
    <w:p w14:paraId="2EA22A38" w14:textId="5F81A4AB" w:rsidR="00804E19" w:rsidRPr="00FC43FA" w:rsidRDefault="00804E19" w:rsidP="00B573F5">
      <w:pPr>
        <w:rPr>
          <w:rFonts w:ascii="Arial" w:hAnsi="Arial" w:cs="Arial"/>
          <w:sz w:val="24"/>
          <w:szCs w:val="24"/>
          <w:lang w:val="en-US"/>
        </w:rPr>
      </w:pPr>
      <w:r w:rsidRPr="00FC43FA">
        <w:rPr>
          <w:rFonts w:ascii="Arial" w:hAnsi="Arial" w:cs="Arial"/>
          <w:sz w:val="24"/>
          <w:szCs w:val="24"/>
          <w:lang w:val="en-US"/>
        </w:rPr>
        <w:t>Finally, remember that each country is different, and that you need to know and understand the stakes.</w:t>
      </w:r>
    </w:p>
    <w:p w14:paraId="75FBDAA2" w14:textId="59FF6BA4" w:rsidR="00804E19" w:rsidRPr="00FC43FA" w:rsidRDefault="00804E19">
      <w:pPr>
        <w:rPr>
          <w:rFonts w:ascii="Arial" w:hAnsi="Arial" w:cs="Arial"/>
          <w:sz w:val="24"/>
          <w:szCs w:val="24"/>
          <w:lang w:val="en-US"/>
        </w:rPr>
      </w:pPr>
    </w:p>
    <w:p w14:paraId="37B32B08" w14:textId="77777777" w:rsidR="00326F40" w:rsidRPr="00FC43FA" w:rsidRDefault="00326F40">
      <w:pPr>
        <w:rPr>
          <w:rFonts w:ascii="Arial" w:hAnsi="Arial" w:cs="Arial"/>
          <w:sz w:val="24"/>
          <w:szCs w:val="24"/>
          <w:lang w:val="en-US"/>
        </w:rPr>
      </w:pPr>
    </w:p>
    <w:p w14:paraId="191656FD" w14:textId="77777777" w:rsidR="00326F40" w:rsidRPr="00FC43FA" w:rsidRDefault="00326F40">
      <w:pPr>
        <w:rPr>
          <w:rFonts w:ascii="Arial" w:hAnsi="Arial" w:cs="Arial"/>
          <w:sz w:val="24"/>
          <w:szCs w:val="24"/>
          <w:lang w:val="en-US"/>
        </w:rPr>
      </w:pPr>
    </w:p>
    <w:p w14:paraId="5EE7F5D3" w14:textId="77777777" w:rsidR="00D66EF3" w:rsidRDefault="00D66EF3">
      <w:pPr>
        <w:rPr>
          <w:rFonts w:ascii="Arial" w:hAnsi="Arial" w:cs="Arial"/>
          <w:b/>
          <w:sz w:val="30"/>
          <w:szCs w:val="30"/>
          <w:lang w:val="en-US"/>
        </w:rPr>
      </w:pPr>
    </w:p>
    <w:p w14:paraId="2525BF2B" w14:textId="77777777" w:rsidR="00D66EF3" w:rsidRDefault="00D66EF3">
      <w:pPr>
        <w:rPr>
          <w:rFonts w:ascii="Arial" w:hAnsi="Arial" w:cs="Arial"/>
          <w:b/>
          <w:sz w:val="30"/>
          <w:szCs w:val="30"/>
          <w:lang w:val="en-US"/>
        </w:rPr>
      </w:pPr>
    </w:p>
    <w:p w14:paraId="36D156E8" w14:textId="03CE8735" w:rsidR="00804E19" w:rsidRPr="00FC43FA" w:rsidRDefault="00804E19">
      <w:pPr>
        <w:rPr>
          <w:rFonts w:ascii="Arial" w:hAnsi="Arial" w:cs="Arial"/>
          <w:b/>
          <w:sz w:val="30"/>
          <w:szCs w:val="30"/>
          <w:lang w:val="en-US"/>
        </w:rPr>
      </w:pPr>
      <w:r w:rsidRPr="00FC43FA">
        <w:rPr>
          <w:rFonts w:ascii="Arial" w:hAnsi="Arial" w:cs="Arial"/>
          <w:b/>
          <w:sz w:val="30"/>
          <w:szCs w:val="30"/>
          <w:lang w:val="en-US"/>
        </w:rPr>
        <w:t xml:space="preserve">Links and </w:t>
      </w:r>
      <w:r w:rsidR="00326F40" w:rsidRPr="00FC43FA">
        <w:rPr>
          <w:rFonts w:ascii="Arial" w:hAnsi="Arial" w:cs="Arial"/>
          <w:b/>
          <w:sz w:val="30"/>
          <w:szCs w:val="30"/>
          <w:lang w:val="en-US"/>
        </w:rPr>
        <w:t>resources</w:t>
      </w:r>
      <w:r w:rsidRPr="00FC43FA">
        <w:rPr>
          <w:rFonts w:ascii="Arial" w:hAnsi="Arial" w:cs="Arial"/>
          <w:b/>
          <w:sz w:val="30"/>
          <w:szCs w:val="30"/>
          <w:lang w:val="en-US"/>
        </w:rPr>
        <w:t xml:space="preserve"> </w:t>
      </w:r>
    </w:p>
    <w:p w14:paraId="0CA0AEBC" w14:textId="09C18CD8" w:rsidR="00804E19" w:rsidRPr="00FC43FA" w:rsidRDefault="00804E19">
      <w:pPr>
        <w:rPr>
          <w:rFonts w:ascii="Arial" w:hAnsi="Arial" w:cs="Arial"/>
          <w:sz w:val="24"/>
          <w:szCs w:val="24"/>
          <w:lang w:val="en-US"/>
        </w:rPr>
      </w:pPr>
      <w:bookmarkStart w:id="0" w:name="_GoBack"/>
      <w:bookmarkEnd w:id="0"/>
      <w:r w:rsidRPr="00FC43FA">
        <w:rPr>
          <w:rFonts w:ascii="Arial" w:hAnsi="Arial" w:cs="Arial"/>
          <w:sz w:val="24"/>
          <w:szCs w:val="24"/>
          <w:lang w:val="en-US"/>
        </w:rPr>
        <w:t>How to improve agricultural productivity:</w:t>
      </w:r>
    </w:p>
    <w:p w14:paraId="5CF64990" w14:textId="6144E2EE" w:rsidR="00804E19" w:rsidRPr="00FC43FA" w:rsidRDefault="00B04622">
      <w:pPr>
        <w:rPr>
          <w:rFonts w:ascii="Arial" w:hAnsi="Arial" w:cs="Arial"/>
          <w:sz w:val="24"/>
          <w:szCs w:val="24"/>
          <w:lang w:val="en-US"/>
        </w:rPr>
      </w:pPr>
      <w:hyperlink r:id="rId6" w:anchor=":~:text=Ways%20to%20improve%20agricultural%20productivity%201%20Smarter%20irrigation,by%20over%2020%25%20without%20additional%20investments.%20%C3%89l%C3%A9ments%20suppl%C3%A9mentaires" w:history="1">
        <w:r w:rsidR="00804E19" w:rsidRPr="00FC43FA">
          <w:rPr>
            <w:rStyle w:val="Hyperlink"/>
            <w:rFonts w:ascii="Arial" w:hAnsi="Arial" w:cs="Arial"/>
            <w:sz w:val="24"/>
            <w:szCs w:val="24"/>
            <w:lang w:val="en-US"/>
          </w:rPr>
          <w:t xml:space="preserve">Agricultural productivity - how to improve it - </w:t>
        </w:r>
        <w:proofErr w:type="spellStart"/>
        <w:r w:rsidR="00804E19" w:rsidRPr="00FC43FA">
          <w:rPr>
            <w:rStyle w:val="Hyperlink"/>
            <w:rFonts w:ascii="Arial" w:hAnsi="Arial" w:cs="Arial"/>
            <w:sz w:val="24"/>
            <w:szCs w:val="24"/>
            <w:lang w:val="en-US"/>
          </w:rPr>
          <w:t>Fieldbee</w:t>
        </w:r>
        <w:proofErr w:type="spellEnd"/>
        <w:r w:rsidR="00804E19" w:rsidRPr="00FC43FA">
          <w:rPr>
            <w:rStyle w:val="Hyperlink"/>
            <w:rFonts w:ascii="Arial" w:hAnsi="Arial" w:cs="Arial"/>
            <w:sz w:val="24"/>
            <w:szCs w:val="24"/>
            <w:lang w:val="en-US"/>
          </w:rPr>
          <w:t xml:space="preserve"> - GPS systems for farmers</w:t>
        </w:r>
      </w:hyperlink>
    </w:p>
    <w:p w14:paraId="2AC2A199" w14:textId="55FA7B00" w:rsidR="00804E19" w:rsidRPr="00FC43FA" w:rsidRDefault="00804E19">
      <w:pPr>
        <w:rPr>
          <w:rFonts w:ascii="Arial" w:hAnsi="Arial" w:cs="Arial"/>
          <w:sz w:val="24"/>
          <w:szCs w:val="24"/>
          <w:lang w:val="en-US"/>
        </w:rPr>
      </w:pPr>
      <w:r w:rsidRPr="00FC43FA">
        <w:rPr>
          <w:rFonts w:ascii="Arial" w:hAnsi="Arial" w:cs="Arial"/>
          <w:sz w:val="24"/>
          <w:szCs w:val="24"/>
          <w:lang w:val="en-US"/>
        </w:rPr>
        <w:t>Climate change and agriculture:</w:t>
      </w:r>
    </w:p>
    <w:p w14:paraId="280EE386" w14:textId="054D9535" w:rsidR="00804E19" w:rsidRPr="00FC43FA" w:rsidRDefault="00B04622">
      <w:pPr>
        <w:rPr>
          <w:rFonts w:ascii="Arial" w:hAnsi="Arial" w:cs="Arial"/>
          <w:sz w:val="24"/>
          <w:szCs w:val="24"/>
          <w:lang w:val="en-US"/>
        </w:rPr>
      </w:pPr>
      <w:hyperlink r:id="rId7" w:anchor=":~:text=Agriculture%20contributes%20about%2028%20per%20cent%20of%20Gross,employment%20in%20national%20economies%20declines%20as%20countries%20develop." w:history="1">
        <w:r w:rsidR="00804E19" w:rsidRPr="00FC43FA">
          <w:rPr>
            <w:rStyle w:val="Hyperlink"/>
            <w:rFonts w:ascii="Arial" w:hAnsi="Arial" w:cs="Arial"/>
            <w:sz w:val="24"/>
            <w:szCs w:val="24"/>
            <w:lang w:val="en-US"/>
          </w:rPr>
          <w:t>LDC-paper-series-10.pdf (ldc-climate.org)</w:t>
        </w:r>
      </w:hyperlink>
    </w:p>
    <w:p w14:paraId="0C61BC71" w14:textId="67ECB416" w:rsidR="00804E19" w:rsidRPr="00FC43FA" w:rsidRDefault="00804E19">
      <w:pPr>
        <w:rPr>
          <w:rFonts w:ascii="Arial" w:hAnsi="Arial" w:cs="Arial"/>
          <w:sz w:val="24"/>
          <w:szCs w:val="24"/>
          <w:lang w:val="en-US"/>
        </w:rPr>
      </w:pPr>
      <w:r w:rsidRPr="00FC43FA">
        <w:rPr>
          <w:rFonts w:ascii="Arial" w:hAnsi="Arial" w:cs="Arial"/>
          <w:sz w:val="24"/>
          <w:szCs w:val="24"/>
          <w:lang w:val="en-US"/>
        </w:rPr>
        <w:t>LEDCs:</w:t>
      </w:r>
    </w:p>
    <w:p w14:paraId="00FD9143" w14:textId="06373BD4" w:rsidR="00804E19" w:rsidRPr="00FC43FA" w:rsidRDefault="00B04622">
      <w:pPr>
        <w:rPr>
          <w:rFonts w:ascii="Arial" w:hAnsi="Arial" w:cs="Arial"/>
          <w:sz w:val="24"/>
          <w:szCs w:val="24"/>
          <w:lang w:val="en-US"/>
        </w:rPr>
      </w:pPr>
      <w:hyperlink r:id="rId8" w:history="1">
        <w:r w:rsidR="00804E19" w:rsidRPr="00FC43FA">
          <w:rPr>
            <w:rStyle w:val="Hyperlink"/>
            <w:rFonts w:ascii="Arial" w:hAnsi="Arial" w:cs="Arial"/>
            <w:sz w:val="24"/>
            <w:szCs w:val="24"/>
            <w:lang w:val="en-US"/>
          </w:rPr>
          <w:t>Smallest footprints, largest impacts: Least developed countries need a just sustainable transition | UNCTAD</w:t>
        </w:r>
      </w:hyperlink>
    </w:p>
    <w:sectPr w:rsidR="00804E19" w:rsidRPr="00FC43FA" w:rsidSect="00D66EF3">
      <w:headerReference w:type="even" r:id="rId9"/>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8DBC" w14:textId="77777777" w:rsidR="00B04622" w:rsidRDefault="00B04622" w:rsidP="00B573F5">
      <w:pPr>
        <w:spacing w:after="0" w:line="240" w:lineRule="auto"/>
      </w:pPr>
      <w:r>
        <w:separator/>
      </w:r>
    </w:p>
  </w:endnote>
  <w:endnote w:type="continuationSeparator" w:id="0">
    <w:p w14:paraId="02F62137" w14:textId="77777777" w:rsidR="00B04622" w:rsidRDefault="00B04622" w:rsidP="00B5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F72E8" w14:textId="77777777" w:rsidR="00B04622" w:rsidRDefault="00B04622" w:rsidP="00B573F5">
      <w:pPr>
        <w:spacing w:after="0" w:line="240" w:lineRule="auto"/>
      </w:pPr>
      <w:r>
        <w:separator/>
      </w:r>
    </w:p>
  </w:footnote>
  <w:footnote w:type="continuationSeparator" w:id="0">
    <w:p w14:paraId="57665050" w14:textId="77777777" w:rsidR="00B04622" w:rsidRDefault="00B04622" w:rsidP="00B5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8BEB" w14:textId="64AF7031" w:rsidR="00B573F5" w:rsidRDefault="00B04622">
    <w:pPr>
      <w:pStyle w:val="Koptekst"/>
    </w:pPr>
    <w:r>
      <w:rPr>
        <w:noProof/>
      </w:rPr>
      <w:pict w14:anchorId="39700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366751" o:spid="_x0000_s2051" type="#_x0000_t75" alt="Capture d'écran_20230107_130656" style="position:absolute;margin-left:0;margin-top:0;width:453.4pt;height:440.3pt;z-index:-251657216;mso-wrap-edited:f;mso-width-percent:0;mso-height-percent:0;mso-position-horizontal:center;mso-position-horizontal-relative:margin;mso-position-vertical:center;mso-position-vertical-relative:margin;mso-width-percent:0;mso-height-percent:0" o:allowincell="f">
          <v:imagedata r:id="rId1" o:title="Capture d'écran_20230107_13065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2FF1" w14:textId="77777777" w:rsidR="00D66EF3" w:rsidRPr="00ED51EB" w:rsidRDefault="00D66EF3" w:rsidP="00D66EF3">
    <w:pPr>
      <w:spacing w:line="240" w:lineRule="auto"/>
      <w:jc w:val="both"/>
      <w:rPr>
        <w:rFonts w:ascii="Arial" w:hAnsi="Arial" w:cs="Arial"/>
        <w:sz w:val="24"/>
        <w:szCs w:val="24"/>
        <w:lang w:val="en-US"/>
      </w:rPr>
    </w:pPr>
  </w:p>
  <w:p w14:paraId="09EBF0EB" w14:textId="77777777" w:rsidR="00D66EF3" w:rsidRPr="00D66EF3" w:rsidRDefault="00D66EF3" w:rsidP="00D66EF3">
    <w:pPr>
      <w:spacing w:line="240" w:lineRule="auto"/>
      <w:jc w:val="center"/>
      <w:rPr>
        <w:rFonts w:ascii="Arial" w:hAnsi="Arial" w:cs="Arial"/>
        <w:iCs/>
        <w:sz w:val="24"/>
        <w:szCs w:val="24"/>
        <w:lang w:val="en-US"/>
      </w:rPr>
    </w:pPr>
    <w:r w:rsidRPr="00D66EF3">
      <w:rPr>
        <w:rFonts w:ascii="Arial" w:hAnsi="Arial" w:cs="Arial"/>
        <w:iCs/>
        <w:sz w:val="24"/>
        <w:szCs w:val="24"/>
        <w:lang w:val="en-US"/>
      </w:rPr>
      <w:t xml:space="preserve">Research Report </w:t>
    </w:r>
  </w:p>
  <w:p w14:paraId="3B861BF9" w14:textId="77777777" w:rsidR="00D66EF3" w:rsidRPr="00D66EF3" w:rsidRDefault="00D66EF3" w:rsidP="00D66EF3">
    <w:pPr>
      <w:spacing w:line="240" w:lineRule="auto"/>
      <w:jc w:val="center"/>
      <w:rPr>
        <w:rFonts w:ascii="Arial" w:hAnsi="Arial" w:cs="Arial"/>
        <w:iCs/>
        <w:sz w:val="24"/>
        <w:szCs w:val="24"/>
        <w:lang w:val="en-US"/>
      </w:rPr>
    </w:pPr>
    <w:r w:rsidRPr="00D66EF3">
      <w:rPr>
        <w:rFonts w:ascii="Arial" w:hAnsi="Arial" w:cs="Arial"/>
        <w:iCs/>
        <w:sz w:val="24"/>
        <w:szCs w:val="24"/>
        <w:lang w:val="en-US"/>
      </w:rPr>
      <w:t>Model United Nations Alfrink</w:t>
    </w:r>
  </w:p>
  <w:p w14:paraId="22EBE691" w14:textId="77777777" w:rsidR="00D66EF3" w:rsidRPr="00D66EF3" w:rsidRDefault="00D66EF3" w:rsidP="00D66EF3">
    <w:pPr>
      <w:spacing w:line="240" w:lineRule="auto"/>
      <w:jc w:val="center"/>
      <w:rPr>
        <w:rFonts w:ascii="Arial" w:hAnsi="Arial" w:cs="Arial"/>
        <w:iCs/>
        <w:sz w:val="24"/>
        <w:szCs w:val="24"/>
        <w:lang w:val="en-US"/>
      </w:rPr>
    </w:pPr>
    <w:r w:rsidRPr="00D66EF3">
      <w:rPr>
        <w:rFonts w:ascii="Arial" w:hAnsi="Arial" w:cs="Arial"/>
        <w:iCs/>
        <w:sz w:val="24"/>
        <w:szCs w:val="24"/>
        <w:lang w:val="en-US"/>
      </w:rPr>
      <w:t>2023</w:t>
    </w:r>
  </w:p>
  <w:p w14:paraId="73A7CB73" w14:textId="5067713E" w:rsidR="00B573F5" w:rsidRDefault="00B04622">
    <w:pPr>
      <w:pStyle w:val="Koptekst"/>
    </w:pPr>
    <w:r>
      <w:rPr>
        <w:noProof/>
      </w:rPr>
      <w:pict w14:anchorId="7D188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366752" o:spid="_x0000_s2050" type="#_x0000_t75" alt="Capture d'écran_20230107_130656" style="position:absolute;margin-left:0;margin-top:0;width:453.4pt;height:440.3pt;z-index:-251656192;mso-wrap-edited:f;mso-width-percent:0;mso-height-percent:0;mso-position-horizontal:center;mso-position-horizontal-relative:margin;mso-position-vertical:center;mso-position-vertical-relative:margin;mso-width-percent:0;mso-height-percent:0" o:allowincell="f">
          <v:imagedata r:id="rId1" o:title="Capture d'écran_20230107_13065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F29D" w14:textId="2A66E6A5" w:rsidR="00B573F5" w:rsidRDefault="00B04622">
    <w:pPr>
      <w:pStyle w:val="Koptekst"/>
    </w:pPr>
    <w:r>
      <w:rPr>
        <w:noProof/>
      </w:rPr>
      <w:pict w14:anchorId="48AB0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366750" o:spid="_x0000_s2049" type="#_x0000_t75" alt="Capture d'écran_20230107_130656" style="position:absolute;margin-left:0;margin-top:0;width:453.4pt;height:440.3pt;z-index:-251658240;mso-wrap-edited:f;mso-width-percent:0;mso-height-percent:0;mso-position-horizontal:center;mso-position-horizontal-relative:margin;mso-position-vertical:center;mso-position-vertical-relative:margin;mso-width-percent:0;mso-height-percent:0" o:allowincell="f">
          <v:imagedata r:id="rId1" o:title="Capture d'écran_20230107_13065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58"/>
    <w:rsid w:val="00326F40"/>
    <w:rsid w:val="00377764"/>
    <w:rsid w:val="005522AA"/>
    <w:rsid w:val="005602F1"/>
    <w:rsid w:val="00804E19"/>
    <w:rsid w:val="008602A0"/>
    <w:rsid w:val="00981D38"/>
    <w:rsid w:val="00B04622"/>
    <w:rsid w:val="00B573F5"/>
    <w:rsid w:val="00BD5E58"/>
    <w:rsid w:val="00D66EF3"/>
    <w:rsid w:val="00E37663"/>
    <w:rsid w:val="00F11CF8"/>
    <w:rsid w:val="00FC4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F2959"/>
  <w15:docId w15:val="{7303C0FD-4CF4-4C76-BA00-11F81F76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5E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04E19"/>
    <w:rPr>
      <w:color w:val="0000FF"/>
      <w:u w:val="single"/>
    </w:rPr>
  </w:style>
  <w:style w:type="paragraph" w:styleId="Koptekst">
    <w:name w:val="header"/>
    <w:basedOn w:val="Standaard"/>
    <w:link w:val="KoptekstChar"/>
    <w:uiPriority w:val="99"/>
    <w:unhideWhenUsed/>
    <w:rsid w:val="00B573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73F5"/>
  </w:style>
  <w:style w:type="paragraph" w:styleId="Voettekst">
    <w:name w:val="footer"/>
    <w:basedOn w:val="Standaard"/>
    <w:link w:val="VoettekstChar"/>
    <w:uiPriority w:val="99"/>
    <w:unhideWhenUsed/>
    <w:rsid w:val="00B573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ctad.org/topic/least-developed-countries/chart-october-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dc-climate.org/wp-content/uploads/2018/02/LDC-paper-series-1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eldbee.com/blog/agricultural-productivity-how-to-improv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590</Words>
  <Characters>3247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tayssi gastrin</dc:creator>
  <cp:keywords/>
  <dc:description/>
  <cp:lastModifiedBy>Diya Sewnath</cp:lastModifiedBy>
  <cp:revision>5</cp:revision>
  <cp:lastPrinted>2023-01-04T20:12:00Z</cp:lastPrinted>
  <dcterms:created xsi:type="dcterms:W3CDTF">2023-01-08T09:54:00Z</dcterms:created>
  <dcterms:modified xsi:type="dcterms:W3CDTF">2023-01-11T09:00:00Z</dcterms:modified>
</cp:coreProperties>
</file>